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64DDC" w14:textId="29869824" w:rsidR="009573C5" w:rsidRPr="00FC6BC8" w:rsidRDefault="00E73AF8" w:rsidP="00826BEF">
      <w:pPr>
        <w:pStyle w:val="Heading1"/>
        <w:spacing w:before="0"/>
        <w:ind w:left="-567" w:right="-590"/>
        <w:rPr>
          <w:rFonts w:ascii="Century Gothic" w:hAnsi="Century Gothic" w:cstheme="majorHAnsi"/>
          <w:b/>
          <w:noProof/>
          <w:sz w:val="21"/>
          <w:szCs w:val="21"/>
          <w:lang w:val="en-US" w:eastAsia="en-AU"/>
        </w:rPr>
      </w:pPr>
      <w:r w:rsidRPr="00FC6BC8">
        <w:rPr>
          <w:rFonts w:ascii="Century Gothic" w:hAnsi="Century Gothic"/>
          <w:noProof/>
          <w:sz w:val="21"/>
          <w:szCs w:val="21"/>
          <w:lang w:val="en-US"/>
        </w:rPr>
        <w:drawing>
          <wp:anchor distT="0" distB="0" distL="114300" distR="114300" simplePos="0" relativeHeight="251657728" behindDoc="0" locked="0" layoutInCell="1" allowOverlap="1" wp14:anchorId="0A41ED92" wp14:editId="093C973D">
            <wp:simplePos x="0" y="0"/>
            <wp:positionH relativeFrom="column">
              <wp:posOffset>822325</wp:posOffset>
            </wp:positionH>
            <wp:positionV relativeFrom="paragraph">
              <wp:posOffset>163830</wp:posOffset>
            </wp:positionV>
            <wp:extent cx="1569085" cy="702945"/>
            <wp:effectExtent l="0" t="0" r="0" b="190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BC8">
        <w:rPr>
          <w:rFonts w:ascii="Century Gothic" w:hAnsi="Century Gothic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2C26BB" wp14:editId="0EBB2FA0">
                <wp:simplePos x="0" y="0"/>
                <wp:positionH relativeFrom="margin">
                  <wp:posOffset>2746375</wp:posOffset>
                </wp:positionH>
                <wp:positionV relativeFrom="paragraph">
                  <wp:posOffset>161290</wp:posOffset>
                </wp:positionV>
                <wp:extent cx="0" cy="573405"/>
                <wp:effectExtent l="0" t="0" r="38100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38251" id="Straight Connector 7" o:spid="_x0000_s1026" style="position:absolute;flip:x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16.25pt,12.7pt" to="216.2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VF6gEAADAEAAAOAAAAZHJzL2Uyb0RvYy54bWysU02P2yAQvVfqf0DcGzvbpqmsOHvIattD&#10;P6Ld9gcQDDYSMAjY2Pn3HcBxV21VqVUvI2aYeTPvMexuJ6PJWfigwLZ0vaopEZZDp2zf0m9f71+9&#10;oyREZjumwYqWXkSgt/uXL3aja8QNDKA74QmC2NCMrqVDjK6pqsAHYVhYgRMWLyV4wyK6vq86z0ZE&#10;N7q6qeu31Qi+cx64CAGjd+WS7jO+lILHL1IGEYluKc4Ws/XZnpKt9jvW9J65QfF5DPYPUximLDZd&#10;oO5YZOTJq1+gjOIeAsi44mAqkFJxkTkgm3X9E5vHgTmRuaA4wS0yhf8Hyz+fj56orqVbSiwz+ESP&#10;0TPVD5EcwFoUEDzZJp1GFxpMP9ijn73gjj6RnqQ3RGrlPuAKZBmQGJmyypdFZTFFwkuQY3Szff2m&#10;3iTgqiAkJOdDfC/AkHRoqVY28WcNO38MsaReU1JY22QDaNXdK62zkzZHHLQnZ4ZvfurLQPrJfIKu&#10;xLabus4vj43zoqX0PMYzJLxL6FViXXjmU7xoUTo/CIm6IZ/SYAEqPRjnwsb1TE9bzE5lEqdcCutM&#10;7Y+Fc34qFXmb/6Z4qcidwcal2CgL/nfd43QdWZb8qwKFd5LgBN0lb0CWBtcyKzd/obT3z/1c/uOj&#10;778DAAD//wMAUEsDBBQABgAIAAAAIQB3ApaC3wAAAAoBAAAPAAAAZHJzL2Rvd25yZXYueG1sTI/B&#10;TsMwDIbvSLxDZCRuLG1p2ShNJ4QE4sJg3SSuWWPaao1TNdnWvT1GHOBo+9Pv7y+Wk+3FEUffOVIQ&#10;zyIQSLUzHTUKtpvnmwUIHzQZ3TtCBWf0sCwvLwqdG3eiNR6r0AgOIZ9rBW0IQy6lr1u02s/cgMS3&#10;LzdaHXgcG2lGfeJw28skiu6k1R3xh1YP+NRiva8OVsHL51reb17fPlbz/Tl9N6GKTdspdX01PT6A&#10;CDiFPxh+9FkdSnbauQMZL3oF6W2SMaogyVIQDPwudkzG2RxkWcj/FcpvAAAA//8DAFBLAQItABQA&#10;BgAIAAAAIQC2gziS/gAAAOEBAAATAAAAAAAAAAAAAAAAAAAAAABbQ29udGVudF9UeXBlc10ueG1s&#10;UEsBAi0AFAAGAAgAAAAhADj9If/WAAAAlAEAAAsAAAAAAAAAAAAAAAAALwEAAF9yZWxzLy5yZWxz&#10;UEsBAi0AFAAGAAgAAAAhANPBRUXqAQAAMAQAAA4AAAAAAAAAAAAAAAAALgIAAGRycy9lMm9Eb2Mu&#10;eG1sUEsBAi0AFAAGAAgAAAAhAHcCloLfAAAACgEAAA8AAAAAAAAAAAAAAAAARAQAAGRycy9kb3du&#10;cmV2LnhtbFBLBQYAAAAABAAEAPMAAABQBQAAAAA=&#10;" strokecolor="#bfbfbf [2412]" strokeweight=".5pt">
                <v:stroke joinstyle="miter"/>
                <w10:wrap anchorx="margin"/>
              </v:line>
            </w:pict>
          </mc:Fallback>
        </mc:AlternateContent>
      </w:r>
    </w:p>
    <w:p w14:paraId="0475BBEE" w14:textId="33A0A1C2" w:rsidR="009573C5" w:rsidRPr="00FC6BC8" w:rsidRDefault="00E86E70" w:rsidP="00826BEF">
      <w:pPr>
        <w:widowControl w:val="0"/>
        <w:autoSpaceDE w:val="0"/>
        <w:autoSpaceDN w:val="0"/>
        <w:adjustRightInd w:val="0"/>
        <w:ind w:left="-567" w:right="-590"/>
        <w:rPr>
          <w:rFonts w:ascii="Century Gothic" w:hAnsi="Century Gothic" w:cstheme="majorHAnsi"/>
          <w:b/>
          <w:noProof/>
          <w:sz w:val="21"/>
          <w:szCs w:val="21"/>
          <w:lang w:val="en-US" w:eastAsia="en-AU"/>
        </w:rPr>
      </w:pPr>
      <w:r w:rsidRPr="00FC6BC8">
        <w:rPr>
          <w:rFonts w:ascii="Century Gothic" w:hAnsi="Century Gothic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1824" behindDoc="1" locked="0" layoutInCell="1" allowOverlap="1" wp14:anchorId="6A9B12FF" wp14:editId="4EFDCC6E">
            <wp:simplePos x="0" y="0"/>
            <wp:positionH relativeFrom="column">
              <wp:posOffset>3040380</wp:posOffset>
            </wp:positionH>
            <wp:positionV relativeFrom="paragraph">
              <wp:posOffset>125095</wp:posOffset>
            </wp:positionV>
            <wp:extent cx="2504440" cy="457200"/>
            <wp:effectExtent l="0" t="0" r="0" b="0"/>
            <wp:wrapTight wrapText="bothSides">
              <wp:wrapPolygon edited="0">
                <wp:start x="12815" y="0"/>
                <wp:lineTo x="0" y="900"/>
                <wp:lineTo x="0" y="19800"/>
                <wp:lineTo x="12815" y="20700"/>
                <wp:lineTo x="13637" y="20700"/>
                <wp:lineTo x="19223" y="20700"/>
                <wp:lineTo x="21030" y="18900"/>
                <wp:lineTo x="21359" y="6300"/>
                <wp:lineTo x="21359" y="1800"/>
                <wp:lineTo x="13637" y="0"/>
                <wp:lineTo x="1281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3B7461F" w14:textId="6BC50C92" w:rsidR="009573C5" w:rsidRPr="00FC6BC8" w:rsidRDefault="009573C5" w:rsidP="00826BEF">
      <w:pPr>
        <w:widowControl w:val="0"/>
        <w:autoSpaceDE w:val="0"/>
        <w:autoSpaceDN w:val="0"/>
        <w:adjustRightInd w:val="0"/>
        <w:ind w:left="-567" w:right="-590"/>
        <w:rPr>
          <w:rFonts w:ascii="Century Gothic" w:hAnsi="Century Gothic" w:cstheme="majorHAnsi"/>
          <w:b/>
          <w:noProof/>
          <w:sz w:val="21"/>
          <w:szCs w:val="21"/>
          <w:lang w:val="en-US" w:eastAsia="en-AU"/>
        </w:rPr>
      </w:pPr>
    </w:p>
    <w:p w14:paraId="6D264A54" w14:textId="0C1001EE" w:rsidR="00A841BF" w:rsidRPr="00FC6BC8" w:rsidRDefault="00A841BF" w:rsidP="00826BEF">
      <w:pPr>
        <w:widowControl w:val="0"/>
        <w:autoSpaceDE w:val="0"/>
        <w:autoSpaceDN w:val="0"/>
        <w:adjustRightInd w:val="0"/>
        <w:ind w:left="-567" w:right="-590"/>
        <w:rPr>
          <w:rFonts w:ascii="Century Gothic" w:hAnsi="Century Gothic" w:cstheme="majorHAnsi"/>
          <w:b/>
          <w:noProof/>
          <w:sz w:val="10"/>
          <w:szCs w:val="10"/>
          <w:lang w:val="en-US" w:eastAsia="en-AU"/>
        </w:rPr>
      </w:pPr>
    </w:p>
    <w:p w14:paraId="6D1B9AEA" w14:textId="634907B2" w:rsidR="00A663FC" w:rsidRPr="00FC6BC8" w:rsidRDefault="00A663FC" w:rsidP="00826BEF">
      <w:pPr>
        <w:widowControl w:val="0"/>
        <w:autoSpaceDE w:val="0"/>
        <w:autoSpaceDN w:val="0"/>
        <w:adjustRightInd w:val="0"/>
        <w:ind w:left="-567" w:right="-590"/>
        <w:rPr>
          <w:rFonts w:ascii="Century Gothic" w:hAnsi="Century Gothic" w:cstheme="majorHAnsi"/>
          <w:b/>
          <w:noProof/>
          <w:sz w:val="22"/>
          <w:szCs w:val="22"/>
          <w:lang w:val="en-US" w:eastAsia="en-AU"/>
        </w:rPr>
      </w:pPr>
    </w:p>
    <w:p w14:paraId="0D04FC19" w14:textId="0C4E9B7D" w:rsidR="00A663FC" w:rsidRPr="00FC6BC8" w:rsidRDefault="00A663FC" w:rsidP="00826BEF">
      <w:pPr>
        <w:widowControl w:val="0"/>
        <w:autoSpaceDE w:val="0"/>
        <w:autoSpaceDN w:val="0"/>
        <w:adjustRightInd w:val="0"/>
        <w:ind w:left="-567" w:right="-590"/>
        <w:rPr>
          <w:rFonts w:ascii="Century Gothic" w:hAnsi="Century Gothic" w:cstheme="majorHAnsi"/>
          <w:b/>
          <w:noProof/>
          <w:sz w:val="22"/>
          <w:szCs w:val="22"/>
          <w:lang w:val="en-US" w:eastAsia="en-AU"/>
        </w:rPr>
      </w:pPr>
    </w:p>
    <w:p w14:paraId="57E60809" w14:textId="77777777" w:rsidR="00E73AF8" w:rsidRPr="00092544" w:rsidRDefault="00E73AF8" w:rsidP="00826BEF">
      <w:pPr>
        <w:widowControl w:val="0"/>
        <w:autoSpaceDE w:val="0"/>
        <w:autoSpaceDN w:val="0"/>
        <w:adjustRightInd w:val="0"/>
        <w:ind w:left="-567" w:right="-590"/>
        <w:rPr>
          <w:rFonts w:ascii="Century Gothic" w:hAnsi="Century Gothic" w:cstheme="majorHAnsi"/>
          <w:b/>
          <w:noProof/>
          <w:sz w:val="10"/>
          <w:szCs w:val="10"/>
          <w:lang w:val="en-US" w:eastAsia="en-AU"/>
        </w:rPr>
      </w:pPr>
    </w:p>
    <w:p w14:paraId="28958143" w14:textId="654A6D87" w:rsidR="009573C5" w:rsidRPr="00092544" w:rsidRDefault="00706471" w:rsidP="00092544">
      <w:pPr>
        <w:widowControl w:val="0"/>
        <w:autoSpaceDE w:val="0"/>
        <w:autoSpaceDN w:val="0"/>
        <w:adjustRightInd w:val="0"/>
        <w:ind w:left="-567" w:right="-590"/>
        <w:rPr>
          <w:rFonts w:ascii="Century Gothic" w:eastAsia="Times New Roman" w:hAnsi="Century Gothic" w:cstheme="majorHAnsi"/>
          <w:b/>
          <w:bCs/>
          <w:sz w:val="22"/>
          <w:szCs w:val="22"/>
          <w:u w:val="single"/>
          <w:lang w:val="en-US"/>
        </w:rPr>
      </w:pPr>
      <w:r w:rsidRPr="00FC6BC8">
        <w:rPr>
          <w:rFonts w:ascii="Century Gothic" w:hAnsi="Century Gothic" w:cstheme="majorHAnsi"/>
          <w:b/>
          <w:noProof/>
          <w:sz w:val="22"/>
          <w:szCs w:val="22"/>
          <w:lang w:val="en-US" w:eastAsia="en-AU"/>
        </w:rPr>
        <w:t>US consumer media release</w:t>
      </w:r>
      <w:r w:rsidR="009573C5" w:rsidRPr="00FC6BC8">
        <w:rPr>
          <w:rFonts w:ascii="Century Gothic" w:hAnsi="Century Gothic" w:cstheme="majorHAnsi"/>
          <w:b/>
          <w:noProof/>
          <w:sz w:val="22"/>
          <w:szCs w:val="22"/>
          <w:lang w:val="en-US" w:eastAsia="en-AU"/>
        </w:rPr>
        <w:tab/>
      </w:r>
      <w:r w:rsidR="009573C5" w:rsidRPr="00FC6BC8">
        <w:rPr>
          <w:rFonts w:ascii="Century Gothic" w:hAnsi="Century Gothic" w:cstheme="majorHAnsi"/>
          <w:b/>
          <w:noProof/>
          <w:sz w:val="22"/>
          <w:szCs w:val="22"/>
          <w:lang w:val="en-US" w:eastAsia="en-AU"/>
        </w:rPr>
        <w:tab/>
      </w:r>
      <w:r w:rsidR="00425790" w:rsidRPr="00FC6BC8">
        <w:rPr>
          <w:rFonts w:ascii="Century Gothic" w:hAnsi="Century Gothic" w:cstheme="majorHAnsi"/>
          <w:b/>
          <w:noProof/>
          <w:sz w:val="22"/>
          <w:szCs w:val="22"/>
          <w:lang w:val="en-US" w:eastAsia="en-AU"/>
        </w:rPr>
        <w:t xml:space="preserve">  </w:t>
      </w:r>
      <w:r w:rsidR="00060B35">
        <w:rPr>
          <w:rFonts w:ascii="Century Gothic" w:hAnsi="Century Gothic" w:cstheme="majorHAnsi"/>
          <w:b/>
          <w:noProof/>
          <w:sz w:val="22"/>
          <w:szCs w:val="22"/>
          <w:lang w:val="en-US" w:eastAsia="en-AU"/>
        </w:rPr>
        <w:t xml:space="preserve"> </w:t>
      </w:r>
      <w:r w:rsidR="00060B35" w:rsidRPr="006879F6">
        <w:rPr>
          <w:rFonts w:ascii="Century Gothic" w:hAnsi="Century Gothic"/>
          <w:b/>
          <w:u w:val="single"/>
        </w:rPr>
        <w:t>EMBA</w:t>
      </w:r>
      <w:r w:rsidR="00060B35">
        <w:rPr>
          <w:rFonts w:ascii="Century Gothic" w:hAnsi="Century Gothic"/>
          <w:b/>
          <w:u w:val="single"/>
        </w:rPr>
        <w:t>R</w:t>
      </w:r>
      <w:r w:rsidR="00060B35" w:rsidRPr="006879F6">
        <w:rPr>
          <w:rFonts w:ascii="Century Gothic" w:hAnsi="Century Gothic"/>
          <w:b/>
          <w:u w:val="single"/>
        </w:rPr>
        <w:t>GOED</w:t>
      </w:r>
      <w:r w:rsidR="00060B35">
        <w:rPr>
          <w:rFonts w:ascii="Century Gothic" w:hAnsi="Century Gothic"/>
          <w:b/>
          <w:u w:val="single"/>
        </w:rPr>
        <w:t>:</w:t>
      </w:r>
      <w:r w:rsidR="00060B35" w:rsidRPr="006879F6">
        <w:rPr>
          <w:rFonts w:ascii="Century Gothic" w:hAnsi="Century Gothic"/>
          <w:b/>
          <w:u w:val="single"/>
        </w:rPr>
        <w:t xml:space="preserve"> </w:t>
      </w:r>
      <w:r w:rsidR="00060B35">
        <w:rPr>
          <w:rFonts w:ascii="Century Gothic" w:hAnsi="Century Gothic"/>
          <w:b/>
          <w:u w:val="single"/>
        </w:rPr>
        <w:t xml:space="preserve">12:01AM EST, </w:t>
      </w:r>
      <w:r w:rsidR="00060B35" w:rsidRPr="001940F4">
        <w:rPr>
          <w:rFonts w:ascii="Century Gothic" w:hAnsi="Century Gothic"/>
          <w:b/>
          <w:u w:val="single"/>
        </w:rPr>
        <w:t>TUES</w:t>
      </w:r>
      <w:r w:rsidR="00060B35">
        <w:rPr>
          <w:rFonts w:ascii="Century Gothic" w:hAnsi="Century Gothic"/>
          <w:b/>
          <w:u w:val="single"/>
        </w:rPr>
        <w:t>DAY</w:t>
      </w:r>
      <w:r w:rsidR="00060B35" w:rsidRPr="001940F4">
        <w:rPr>
          <w:rFonts w:ascii="Century Gothic" w:hAnsi="Century Gothic"/>
          <w:b/>
          <w:u w:val="single"/>
          <w:lang w:bidi="en-US"/>
        </w:rPr>
        <w:t xml:space="preserve">, </w:t>
      </w:r>
      <w:r w:rsidR="00060B35">
        <w:rPr>
          <w:rFonts w:ascii="Century Gothic" w:hAnsi="Century Gothic"/>
          <w:b/>
          <w:u w:val="single"/>
          <w:lang w:bidi="en-US"/>
        </w:rPr>
        <w:t>OCTOBER 13</w:t>
      </w:r>
      <w:r w:rsidR="00060B35" w:rsidRPr="001940F4">
        <w:rPr>
          <w:rFonts w:ascii="Century Gothic" w:hAnsi="Century Gothic"/>
          <w:b/>
          <w:u w:val="single"/>
          <w:lang w:bidi="en-US"/>
        </w:rPr>
        <w:t>, 2020</w:t>
      </w:r>
    </w:p>
    <w:p w14:paraId="4D2B1382" w14:textId="77777777" w:rsidR="00E70D96" w:rsidRPr="0093763B" w:rsidRDefault="00E70D96" w:rsidP="00826BEF">
      <w:pPr>
        <w:widowControl w:val="0"/>
        <w:autoSpaceDE w:val="0"/>
        <w:autoSpaceDN w:val="0"/>
        <w:adjustRightInd w:val="0"/>
        <w:ind w:left="-567" w:right="-590"/>
        <w:rPr>
          <w:rFonts w:ascii="Century Gothic" w:eastAsia="Times New Roman" w:hAnsi="Century Gothic" w:cstheme="majorHAnsi"/>
          <w:b/>
          <w:bCs/>
          <w:sz w:val="20"/>
          <w:szCs w:val="20"/>
          <w:u w:val="single"/>
          <w:lang w:val="en-US"/>
        </w:rPr>
      </w:pPr>
    </w:p>
    <w:p w14:paraId="05C3E63A" w14:textId="4B79CB37" w:rsidR="007F5325" w:rsidRPr="00FC6BC8" w:rsidRDefault="00910514" w:rsidP="00826BEF">
      <w:pPr>
        <w:autoSpaceDE w:val="0"/>
        <w:autoSpaceDN w:val="0"/>
        <w:adjustRightInd w:val="0"/>
        <w:spacing w:line="276" w:lineRule="auto"/>
        <w:ind w:left="-567" w:right="-590"/>
        <w:jc w:val="center"/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</w:pPr>
      <w:r w:rsidRPr="0058671F"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  <w:t>US</w:t>
      </w:r>
      <w:r w:rsidR="00794900" w:rsidRPr="0058671F"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  <w:t xml:space="preserve"> researchers </w:t>
      </w:r>
      <w:r w:rsidR="00A15228" w:rsidRPr="0058671F"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  <w:t>seeking</w:t>
      </w:r>
      <w:r w:rsidR="00B324B3" w:rsidRPr="0058671F"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  <w:t xml:space="preserve"> </w:t>
      </w:r>
      <w:r w:rsidR="00EE2CAE" w:rsidRPr="0058671F"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  <w:t>6</w:t>
      </w:r>
      <w:r w:rsidR="004073F5" w:rsidRPr="0058671F"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  <w:t>,0</w:t>
      </w:r>
      <w:r w:rsidR="00DC04EA" w:rsidRPr="0058671F"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  <w:t>00+</w:t>
      </w:r>
      <w:r w:rsidR="00DC04EA" w:rsidRPr="00FC6BC8"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  <w:t xml:space="preserve"> </w:t>
      </w:r>
      <w:r w:rsidR="0091588F"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  <w:t>participants</w:t>
      </w:r>
      <w:r w:rsidR="00794900" w:rsidRPr="00FC6BC8"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  <w:t xml:space="preserve"> </w:t>
      </w:r>
      <w:r w:rsidR="00AA3403" w:rsidRPr="00FC6BC8"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  <w:t xml:space="preserve">for </w:t>
      </w:r>
      <w:r w:rsidR="00AA3403" w:rsidRPr="00FC6BC8"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  <w:br/>
        <w:t xml:space="preserve">world’s largest </w:t>
      </w:r>
      <w:r w:rsidR="001C2E93" w:rsidRPr="00FC6BC8"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  <w:t>eating disorders genetics</w:t>
      </w:r>
      <w:r w:rsidR="00915638"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  <w:t xml:space="preserve"> study</w:t>
      </w:r>
      <w:r w:rsidR="00DC04EA" w:rsidRPr="00FC6BC8"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  <w:t xml:space="preserve"> </w:t>
      </w:r>
      <w:r w:rsidR="00AA3403" w:rsidRPr="00FC6BC8">
        <w:rPr>
          <w:rFonts w:ascii="Century Gothic" w:eastAsia="Times New Roman" w:hAnsi="Century Gothic" w:cstheme="majorHAnsi"/>
          <w:b/>
          <w:bCs/>
          <w:sz w:val="40"/>
          <w:szCs w:val="40"/>
          <w:lang w:val="en-US"/>
        </w:rPr>
        <w:t xml:space="preserve"> </w:t>
      </w:r>
    </w:p>
    <w:p w14:paraId="1F8C3DA1" w14:textId="427B5C74" w:rsidR="009573C5" w:rsidRPr="00FC6BC8" w:rsidRDefault="00A15228" w:rsidP="00826BEF">
      <w:pPr>
        <w:widowControl w:val="0"/>
        <w:autoSpaceDE w:val="0"/>
        <w:autoSpaceDN w:val="0"/>
        <w:adjustRightInd w:val="0"/>
        <w:spacing w:line="276" w:lineRule="auto"/>
        <w:ind w:left="-567" w:right="-590"/>
        <w:jc w:val="center"/>
        <w:rPr>
          <w:rStyle w:val="apple-converted-space"/>
          <w:rFonts w:ascii="Century Gothic" w:hAnsi="Century Gothic"/>
          <w:i/>
          <w:iCs/>
          <w:color w:val="2E74B5" w:themeColor="accent5" w:themeShade="BF"/>
          <w:sz w:val="30"/>
          <w:szCs w:val="30"/>
          <w:lang w:val="en-US"/>
        </w:rPr>
      </w:pPr>
      <w:r w:rsidRPr="00FC6BC8">
        <w:rPr>
          <w:rStyle w:val="apple-converted-space"/>
          <w:rFonts w:ascii="Century Gothic" w:hAnsi="Century Gothic"/>
          <w:i/>
          <w:iCs/>
          <w:color w:val="2E74B5" w:themeColor="accent5" w:themeShade="BF"/>
          <w:sz w:val="30"/>
          <w:szCs w:val="30"/>
          <w:lang w:val="en-US"/>
        </w:rPr>
        <w:t>Study to pinpoint genes</w:t>
      </w:r>
      <w:r w:rsidR="001C2E93" w:rsidRPr="00FC6BC8">
        <w:rPr>
          <w:rStyle w:val="apple-converted-space"/>
          <w:rFonts w:ascii="Century Gothic" w:hAnsi="Century Gothic"/>
          <w:i/>
          <w:iCs/>
          <w:color w:val="2E74B5" w:themeColor="accent5" w:themeShade="BF"/>
          <w:sz w:val="30"/>
          <w:szCs w:val="30"/>
          <w:lang w:val="en-US"/>
        </w:rPr>
        <w:t xml:space="preserve"> influencing risk of </w:t>
      </w:r>
      <w:r w:rsidR="00794900" w:rsidRPr="00FC6BC8">
        <w:rPr>
          <w:rStyle w:val="apple-converted-space"/>
          <w:rFonts w:ascii="Century Gothic" w:hAnsi="Century Gothic"/>
          <w:i/>
          <w:iCs/>
          <w:color w:val="2E74B5" w:themeColor="accent5" w:themeShade="BF"/>
          <w:sz w:val="30"/>
          <w:szCs w:val="30"/>
          <w:lang w:val="en-US"/>
        </w:rPr>
        <w:t xml:space="preserve">developing </w:t>
      </w:r>
      <w:r w:rsidR="001C2E93" w:rsidRPr="00FC6BC8">
        <w:rPr>
          <w:rStyle w:val="apple-converted-space"/>
          <w:rFonts w:ascii="Century Gothic" w:hAnsi="Century Gothic"/>
          <w:i/>
          <w:iCs/>
          <w:color w:val="2E74B5" w:themeColor="accent5" w:themeShade="BF"/>
          <w:sz w:val="30"/>
          <w:szCs w:val="30"/>
          <w:lang w:val="en-US"/>
        </w:rPr>
        <w:t>e</w:t>
      </w:r>
      <w:r w:rsidR="00794900" w:rsidRPr="00FC6BC8">
        <w:rPr>
          <w:rStyle w:val="apple-converted-space"/>
          <w:rFonts w:ascii="Century Gothic" w:hAnsi="Century Gothic"/>
          <w:i/>
          <w:iCs/>
          <w:color w:val="2E74B5" w:themeColor="accent5" w:themeShade="BF"/>
          <w:sz w:val="30"/>
          <w:szCs w:val="30"/>
          <w:lang w:val="en-US"/>
        </w:rPr>
        <w:t>ating disorder</w:t>
      </w:r>
      <w:r w:rsidR="001C2E93" w:rsidRPr="00FC6BC8">
        <w:rPr>
          <w:rStyle w:val="apple-converted-space"/>
          <w:rFonts w:ascii="Century Gothic" w:hAnsi="Century Gothic"/>
          <w:i/>
          <w:iCs/>
          <w:color w:val="2E74B5" w:themeColor="accent5" w:themeShade="BF"/>
          <w:sz w:val="30"/>
          <w:szCs w:val="30"/>
          <w:lang w:val="en-US"/>
        </w:rPr>
        <w:t>s</w:t>
      </w:r>
    </w:p>
    <w:p w14:paraId="7FFF6C76" w14:textId="77777777" w:rsidR="00794900" w:rsidRPr="00FC6BC8" w:rsidRDefault="00794900" w:rsidP="00826BEF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b/>
          <w:sz w:val="20"/>
          <w:szCs w:val="20"/>
          <w:lang w:val="en-US"/>
        </w:rPr>
      </w:pPr>
    </w:p>
    <w:p w14:paraId="62251517" w14:textId="07392532" w:rsidR="009573C5" w:rsidRPr="00060B35" w:rsidRDefault="00F1743A" w:rsidP="00826BEF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</w:pPr>
      <w:r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University of North Carolina</w:t>
      </w:r>
      <w:r w:rsidR="00120C04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</w:t>
      </w:r>
      <w:r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(UNC) </w:t>
      </w:r>
      <w:r w:rsidR="00425790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researchers</w:t>
      </w:r>
      <w:r w:rsidR="009573C5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are </w:t>
      </w:r>
      <w:r w:rsidR="00A15228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seeking</w:t>
      </w:r>
      <w:r w:rsidR="007F5325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</w:t>
      </w:r>
      <w:r w:rsidR="0091588F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more than 6</w:t>
      </w:r>
      <w:r w:rsidR="008B50BE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,</w:t>
      </w:r>
      <w:r w:rsidR="0091588F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000</w:t>
      </w:r>
      <w:r w:rsidR="005D4869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</w:t>
      </w:r>
      <w:r w:rsidR="00092760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participants</w:t>
      </w:r>
      <w:r w:rsidR="00915638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aged 18 years </w:t>
      </w:r>
      <w:r w:rsidR="008E3A81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and</w:t>
      </w:r>
      <w:r w:rsidR="0093763B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</w:t>
      </w:r>
      <w:r w:rsidR="00915638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over</w:t>
      </w:r>
      <w:r w:rsidR="00E22AC8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,</w:t>
      </w:r>
      <w:r w:rsidR="00915638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</w:t>
      </w:r>
      <w:r w:rsidR="007F5325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with </w:t>
      </w:r>
      <w:r w:rsidR="00446495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first-hand </w:t>
      </w:r>
      <w:r w:rsidR="00425790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experience of </w:t>
      </w:r>
      <w:r w:rsidR="007E5BE8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eating disorders</w:t>
      </w:r>
      <w:r w:rsidR="00425790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</w:t>
      </w:r>
      <w:r w:rsidR="001C2E93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to </w:t>
      </w:r>
      <w:r w:rsidR="0091588F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enroll</w:t>
      </w:r>
      <w:r w:rsidR="001C2E93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in</w:t>
      </w:r>
      <w:r w:rsidR="005B12F8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</w:t>
      </w:r>
      <w:r w:rsidR="001C2E93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the </w:t>
      </w:r>
      <w:bookmarkStart w:id="0" w:name="_Hlk46148359"/>
      <w:r w:rsidR="009573C5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world’s largest </w:t>
      </w:r>
      <w:r w:rsidR="00371FD3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ever </w:t>
      </w:r>
      <w:r w:rsidR="009573C5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genetic </w:t>
      </w:r>
      <w:r w:rsidR="00EE2CAE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research study</w:t>
      </w:r>
      <w:r w:rsidR="009573C5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</w:t>
      </w:r>
      <w:r w:rsidR="00425790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into th</w:t>
      </w:r>
      <w:r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ree </w:t>
      </w:r>
      <w:r w:rsidR="007F5325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complex, </w:t>
      </w:r>
      <w:r w:rsidR="00425790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devastating </w:t>
      </w:r>
      <w:r w:rsidR="0091588F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mental </w:t>
      </w:r>
      <w:r w:rsidR="007F5325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illnesses. </w:t>
      </w:r>
      <w:r w:rsidR="00425790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</w:t>
      </w:r>
      <w:r w:rsidR="00662F79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</w:t>
      </w:r>
      <w:bookmarkEnd w:id="0"/>
    </w:p>
    <w:p w14:paraId="43A6F7C2" w14:textId="77777777" w:rsidR="009573C5" w:rsidRPr="00060B35" w:rsidRDefault="009573C5" w:rsidP="00826BEF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b/>
          <w:sz w:val="10"/>
          <w:szCs w:val="10"/>
          <w:lang w:val="en-US"/>
        </w:rPr>
      </w:pPr>
    </w:p>
    <w:p w14:paraId="62BA6487" w14:textId="46F799BD" w:rsidR="005B12F8" w:rsidRPr="00060B35" w:rsidRDefault="00425790" w:rsidP="00826BEF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</w:pPr>
      <w:bookmarkStart w:id="1" w:name="_Hlk46148390"/>
      <w:r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The </w:t>
      </w:r>
      <w:r w:rsidR="007F5325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ground</w:t>
      </w:r>
      <w:r w:rsidR="00E76CFD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-</w:t>
      </w:r>
      <w:r w:rsidR="007F5325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breaking </w:t>
      </w:r>
      <w:r w:rsidR="00120C04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Eating Disorders</w:t>
      </w:r>
      <w:r w:rsidR="009573C5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Genetics Initiative (</w:t>
      </w:r>
      <w:r w:rsidR="00120C04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EDGI</w:t>
      </w:r>
      <w:r w:rsidR="009573C5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)</w:t>
      </w:r>
      <w:r w:rsidR="00120C04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aims to </w:t>
      </w:r>
      <w:r w:rsidR="002A5643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identify </w:t>
      </w:r>
      <w:r w:rsidR="00F1743A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the </w:t>
      </w:r>
      <w:r w:rsidR="001C2E93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hundreds of</w:t>
      </w:r>
      <w:r w:rsidR="005B12F8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</w:t>
      </w:r>
      <w:r w:rsidR="00120C04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genes that </w:t>
      </w:r>
      <w:r w:rsidR="005B12F8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influence a person’s risk of </w:t>
      </w:r>
      <w:r w:rsidR="00120C04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developing anorexia nervosa, bulimia nervosa</w:t>
      </w:r>
      <w:r w:rsidR="00AF7264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,</w:t>
      </w:r>
      <w:r w:rsidR="00120C04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and binge-eating disorder</w:t>
      </w:r>
      <w:r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,</w:t>
      </w:r>
      <w:r w:rsidR="00120C04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</w:t>
      </w:r>
      <w:r w:rsidR="001C2E93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br/>
        <w:t xml:space="preserve">to </w:t>
      </w:r>
      <w:r w:rsidR="006325BC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improve</w:t>
      </w:r>
      <w:r w:rsidR="00120C04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treatment, and ultimately</w:t>
      </w:r>
      <w:r w:rsidR="00AF7264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</w:t>
      </w:r>
      <w:r w:rsidR="006325BC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>save</w:t>
      </w:r>
      <w:r w:rsidR="005B12F8" w:rsidRPr="00060B35">
        <w:rPr>
          <w:rStyle w:val="apple-converted-space"/>
          <w:rFonts w:ascii="Century Gothic" w:hAnsi="Century Gothic" w:cstheme="majorHAnsi"/>
          <w:b/>
          <w:sz w:val="21"/>
          <w:szCs w:val="21"/>
          <w:lang w:val="en-US"/>
        </w:rPr>
        <w:t xml:space="preserve"> lives. </w:t>
      </w:r>
    </w:p>
    <w:p w14:paraId="2A7192F2" w14:textId="4EA34069" w:rsidR="00092760" w:rsidRPr="00060B35" w:rsidRDefault="00092760" w:rsidP="00826BEF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b/>
          <w:sz w:val="10"/>
          <w:szCs w:val="10"/>
          <w:lang w:val="en-US"/>
        </w:rPr>
      </w:pPr>
    </w:p>
    <w:p w14:paraId="6AC3F07C" w14:textId="3AAB87D3" w:rsidR="003343CD" w:rsidRPr="00060B35" w:rsidRDefault="003343CD" w:rsidP="00653AD9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</w:pPr>
      <w:r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According to </w:t>
      </w:r>
      <w:r w:rsidR="00E65E8A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recent survey results </w:t>
      </w:r>
      <w:r w:rsidR="00285FA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evaluating the</w:t>
      </w:r>
      <w:r w:rsidR="00AF7264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285FA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impact o</w:t>
      </w:r>
      <w:r w:rsidR="006D464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f</w:t>
      </w:r>
      <w:r w:rsidR="00285FA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COVID-19 on Americans living with eating disorders performed by </w:t>
      </w:r>
      <w:r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EDGI Principal Investigator, Distinguished Professor of Eating Disorders, Department of Psychiatry, School of Medicine, </w:t>
      </w:r>
      <w:r w:rsidR="00F1743A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UNC</w:t>
      </w:r>
      <w:r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, Professor Cynthia Bulik</w:t>
      </w:r>
      <w:r w:rsidR="00285FA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and her research team,</w:t>
      </w:r>
      <w:r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support</w:t>
      </w:r>
      <w:r w:rsidR="00653AD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for those with eating disorders </w:t>
      </w:r>
      <w:r w:rsidR="00285FA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is more</w:t>
      </w:r>
      <w:r w:rsidR="00653AD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crucial</w:t>
      </w:r>
      <w:r w:rsidR="00285FA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than ever</w:t>
      </w:r>
      <w:r w:rsidR="00653AD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, given</w:t>
      </w:r>
      <w:r w:rsidR="00653AD9" w:rsidRPr="00060B35" w:rsidDel="00653AD9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58671F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two-</w:t>
      </w:r>
      <w:r w:rsidR="00653AD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in-three</w:t>
      </w:r>
      <w:r w:rsidR="00E65E8A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653AD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survey respondents</w:t>
      </w:r>
      <w:r w:rsidR="002A1BD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285FA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expressed concerns</w:t>
      </w:r>
      <w:r w:rsidR="00231EC1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about their mental </w:t>
      </w:r>
      <w:r w:rsidR="00F1743A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well-being.</w:t>
      </w:r>
      <w:r w:rsidR="00AB2742" w:rsidRPr="00060B35">
        <w:rPr>
          <w:rStyle w:val="apple-converted-space"/>
          <w:rFonts w:ascii="Century Gothic" w:hAnsi="Century Gothic" w:cstheme="majorHAnsi"/>
          <w:sz w:val="21"/>
          <w:szCs w:val="21"/>
          <w:vertAlign w:val="superscript"/>
          <w:lang w:val="en-US"/>
        </w:rPr>
        <w:t>1</w:t>
      </w:r>
    </w:p>
    <w:p w14:paraId="4B86EBA1" w14:textId="77777777" w:rsidR="00C12C68" w:rsidRPr="00060B35" w:rsidRDefault="00C12C68" w:rsidP="00826BEF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b/>
          <w:sz w:val="10"/>
          <w:szCs w:val="10"/>
          <w:lang w:val="en-US"/>
        </w:rPr>
      </w:pPr>
    </w:p>
    <w:p w14:paraId="50586AC4" w14:textId="2CC8EAFF" w:rsidR="002A1BD6" w:rsidRPr="00060B35" w:rsidRDefault="00826BEF" w:rsidP="002A1BD6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</w:pPr>
      <w:r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“</w:t>
      </w:r>
      <w:r w:rsidR="00C12C68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I</w:t>
      </w:r>
      <w:r w:rsidR="007E5890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ndividuals with current</w:t>
      </w:r>
      <w:r w:rsidR="00653AD9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,</w:t>
      </w:r>
      <w:r w:rsidR="007E5890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 or</w:t>
      </w:r>
      <w:r w:rsidR="00E65E8A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 past </w:t>
      </w:r>
      <w:r w:rsidR="007E5890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experience </w:t>
      </w:r>
      <w:r w:rsidR="00F1743A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of</w:t>
      </w:r>
      <w:r w:rsidR="00653AD9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 </w:t>
      </w:r>
      <w:r w:rsidR="007E5890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an eating disorder face unique risks </w:t>
      </w:r>
      <w:r w:rsidR="00F1743A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due to the</w:t>
      </w:r>
      <w:r w:rsidR="007E5890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 </w:t>
      </w:r>
      <w:r w:rsidR="00653AD9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current </w:t>
      </w:r>
      <w:r w:rsidR="007E5890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pandemic</w:t>
      </w:r>
      <w:r w:rsidR="00BB0406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.</w:t>
      </w:r>
      <w:r w:rsidR="00426421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fldChar w:fldCharType="begin"/>
      </w:r>
      <w:r w:rsidR="00D503E6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instrText xml:space="preserve"> ADDIN EN.CITE &lt;EndNote&gt;&lt;Cite&gt;&lt;Author&gt;Termorshuizen&lt;/Author&gt;&lt;Year&gt;2020&lt;/Year&gt;&lt;RecNum&gt;374&lt;/RecNum&gt;&lt;DisplayText&gt;&lt;style face="superscript"&gt;1&lt;/style&gt;&lt;/DisplayText&gt;&lt;record&gt;&lt;rec-number&gt;374&lt;/rec-number&gt;&lt;foreign-keys&gt;&lt;key app="EN" db-id="wa9fdfrap22atneaxvmxvdzxs5dpr92rete9" timestamp="1599191902"&gt;374&lt;/key&gt;&lt;/foreign-keys&gt;&lt;ref-type name="Journal Article"&gt;17&lt;/ref-type&gt;&lt;contributors&gt;&lt;authors&gt;&lt;author&gt;Termorshuizen, Jet D.&lt;/author&gt;&lt;author&gt;Watson, Hunna J.&lt;/author&gt;&lt;author&gt;Thornton, Laura M.&lt;/author&gt;&lt;author&gt;Borg, Stina&lt;/author&gt;&lt;author&gt;Flatt, Rachael E.&lt;/author&gt;&lt;author&gt;MacDermod, Casey M.&lt;/author&gt;&lt;author&gt;Harper, Lauren E.&lt;/author&gt;&lt;author&gt;van Furth, Eric F.&lt;/author&gt;&lt;author&gt;Peat, Christine M.&lt;/author&gt;&lt;author&gt;Bulik, Cynthia M.&lt;/author&gt;&lt;/authors&gt;&lt;/contributors&gt;&lt;titles&gt;&lt;title&gt;Early Impact of COVID-19 on Individuals with Eating Disorders: A survey of ~1000 Individuals in the United States and the Netherlands&lt;/title&gt;&lt;secondary-title&gt;medRxiv&lt;/secondary-title&gt;&lt;/titles&gt;&lt;periodical&gt;&lt;full-title&gt;medRxiv&lt;/full-title&gt;&lt;/periodical&gt;&lt;pages&gt;2020.05.28.20116301&lt;/pages&gt;&lt;dates&gt;&lt;year&gt;2020&lt;/year&gt;&lt;/dates&gt;&lt;urls&gt;&lt;related-urls&gt;&lt;url&gt;http://medrxiv.org/content/early/2020/06/08/2020.05.28.20116301.abstract&lt;/url&gt;&lt;/related-urls&gt;&lt;/urls&gt;&lt;electronic-resource-num&gt;10.1101/2020.05.28.20116301&lt;/electronic-resource-num&gt;&lt;/record&gt;&lt;/Cite&gt;&lt;/EndNote&gt;</w:instrText>
      </w:r>
      <w:r w:rsidR="00426421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fldChar w:fldCharType="separate"/>
      </w:r>
      <w:r w:rsidR="00D503E6" w:rsidRPr="00060B35">
        <w:rPr>
          <w:rStyle w:val="apple-converted-space"/>
          <w:rFonts w:ascii="Century Gothic" w:hAnsi="Century Gothic" w:cstheme="majorHAnsi"/>
          <w:bCs/>
          <w:noProof/>
          <w:sz w:val="21"/>
          <w:szCs w:val="21"/>
          <w:vertAlign w:val="superscript"/>
          <w:lang w:val="en-US"/>
        </w:rPr>
        <w:t>1</w:t>
      </w:r>
      <w:r w:rsidR="00426421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fldChar w:fldCharType="end"/>
      </w:r>
      <w:r w:rsidR="00C12C68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 </w:t>
      </w:r>
      <w:r w:rsidR="00653AD9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While COVID-</w:t>
      </w:r>
      <w:r w:rsidR="00C12C68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19</w:t>
      </w:r>
      <w:r w:rsidR="00653AD9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 related factor</w:t>
      </w:r>
      <w:r w:rsidR="00F1743A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s</w:t>
      </w:r>
      <w:r w:rsidR="00C67410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, </w:t>
      </w:r>
      <w:r w:rsidR="00F1743A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including the</w:t>
      </w:r>
      <w:r w:rsidR="00C67410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 effects of quarantining, lack of clear information</w:t>
      </w:r>
      <w:r w:rsidR="00F1743A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,</w:t>
      </w:r>
      <w:r w:rsidR="006D464B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 and </w:t>
      </w:r>
      <w:r w:rsidR="00C67410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fear of infection, </w:t>
      </w:r>
      <w:r w:rsidR="00C12C68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wil</w:t>
      </w:r>
      <w:r w:rsidR="00BB0406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l </w:t>
      </w:r>
      <w:r w:rsidR="00F1743A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influence the</w:t>
      </w:r>
      <w:r w:rsidR="00BB0406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 </w:t>
      </w:r>
      <w:r w:rsidR="00F1743A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broader community’s </w:t>
      </w:r>
      <w:r w:rsidR="00C12C68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mental health,</w:t>
      </w:r>
      <w:r w:rsidR="00BB0406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fldChar w:fldCharType="begin"/>
      </w:r>
      <w:r w:rsidR="00D503E6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instrText xml:space="preserve"> ADDIN EN.CITE &lt;EndNote&gt;&lt;Cite&gt;&lt;Author&gt;Holingue&lt;/Author&gt;&lt;Year&gt;2020&lt;/Year&gt;&lt;RecNum&gt;375&lt;/RecNum&gt;&lt;DisplayText&gt;&lt;style face="superscript"&gt;2&lt;/style&gt;&lt;/DisplayText&gt;&lt;record&gt;&lt;rec-number&gt;375&lt;/rec-number&gt;&lt;foreign-keys&gt;&lt;key app="EN" db-id="wa9fdfrap22atneaxvmxvdzxs5dpr92rete9" timestamp="1599193756"&gt;375&lt;/key&gt;&lt;/foreign-keys&gt;&lt;ref-type name="Journal Article"&gt;17&lt;/ref-type&gt;&lt;contributors&gt;&lt;authors&gt;&lt;author&gt;Holingue, Calliope&lt;/author&gt;&lt;author&gt;Badillo-Goicoechea, Elena&lt;/author&gt;&lt;author&gt;Riehm, Kira E.&lt;/author&gt;&lt;author&gt;Veldhuis, Cindy B.&lt;/author&gt;&lt;author&gt;Thrul, Johannes&lt;/author&gt;&lt;author&gt;Johnson, Renee M.&lt;/author&gt;&lt;author&gt;Fallin, M. Daniele&lt;/author&gt;&lt;author&gt;Kreuter, Frauke&lt;/author&gt;&lt;author&gt;Stuart, Elizabeth A.&lt;/author&gt;&lt;author&gt;Kalb, Luther G.&lt;/author&gt;&lt;/authors&gt;&lt;/contributors&gt;&lt;titles&gt;&lt;title&gt;Mental distress during the COVID-19 pandemic among US adults without a pre-existing mental health condition: Findings from American trend panel survey&lt;/title&gt;&lt;secondary-title&gt;Preventive Medicine&lt;/secondary-title&gt;&lt;/titles&gt;&lt;periodical&gt;&lt;full-title&gt;Preventive Medicine&lt;/full-title&gt;&lt;/periodical&gt;&lt;pages&gt;106231&lt;/pages&gt;&lt;volume&gt;139&lt;/volume&gt;&lt;keywords&gt;&lt;keyword&gt;COVID-19&lt;/keyword&gt;&lt;keyword&gt;Pandemic&lt;/keyword&gt;&lt;keyword&gt;Psychological distress&lt;/keyword&gt;&lt;keyword&gt;Epidemiology&lt;/keyword&gt;&lt;/keywords&gt;&lt;dates&gt;&lt;year&gt;2020&lt;/year&gt;&lt;pub-dates&gt;&lt;date&gt;2020/10/01/&lt;/date&gt;&lt;/pub-dates&gt;&lt;/dates&gt;&lt;isbn&gt;0091-7435&lt;/isbn&gt;&lt;urls&gt;&lt;related-urls&gt;&lt;url&gt;http://www.sciencedirect.com/science/article/pii/S0091743520302553&lt;/url&gt;&lt;/related-urls&gt;&lt;/urls&gt;&lt;electronic-resource-num&gt;https://doi.org/10.1016/j.ypmed.2020.106231&lt;/electronic-resource-num&gt;&lt;/record&gt;&lt;/Cite&gt;&lt;/EndNote&gt;</w:instrText>
      </w:r>
      <w:r w:rsidR="00BB0406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fldChar w:fldCharType="separate"/>
      </w:r>
      <w:r w:rsidR="00D503E6" w:rsidRPr="00060B35">
        <w:rPr>
          <w:rStyle w:val="apple-converted-space"/>
          <w:rFonts w:ascii="Century Gothic" w:hAnsi="Century Gothic" w:cstheme="majorHAnsi"/>
          <w:bCs/>
          <w:noProof/>
          <w:sz w:val="21"/>
          <w:szCs w:val="21"/>
          <w:vertAlign w:val="superscript"/>
          <w:lang w:val="en-US"/>
        </w:rPr>
        <w:t>2</w:t>
      </w:r>
      <w:r w:rsidR="00BB0406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fldChar w:fldCharType="end"/>
      </w:r>
      <w:r w:rsidR="00C12C68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 </w:t>
      </w:r>
      <w:r w:rsidR="00285FAE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they are</w:t>
      </w:r>
      <w:r w:rsidR="00C12C68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 likely </w:t>
      </w:r>
      <w:r w:rsidR="00285FAE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to further impact those </w:t>
      </w:r>
      <w:r w:rsidR="00F1743A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battling </w:t>
      </w:r>
      <w:r w:rsidR="00C12C68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pre-existing mental illnesses</w:t>
      </w:r>
      <w:r w:rsidR="00E73AF8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, such as eating disorders</w:t>
      </w:r>
      <w:r w:rsidR="00F1743A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>.</w:t>
      </w:r>
      <w:r w:rsidR="00E73AF8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fldChar w:fldCharType="begin">
          <w:fldData xml:space="preserve">PEVuZE5vdGU+PENpdGU+PEF1dGhvcj5LYXVmbWFuPC9BdXRob3I+PFllYXI+MjAyMDwvWWVhcj48
UmVjTnVtPjM3NjwvUmVjTnVtPjxEaXNwbGF5VGV4dD48c3R5bGUgZmFjZT0ic3VwZXJzY3JpcHQi
PjMsNDwvc3R5bGU+PC9EaXNwbGF5VGV4dD48cmVjb3JkPjxyZWMtbnVtYmVyPjM3NjwvcmVjLW51
bWJlcj48Zm9yZWlnbi1rZXlzPjxrZXkgYXBwPSJFTiIgZGItaWQ9IndhOWZkZnJhcDIyYXRuZWF4
dm14dmR6eHM1ZHByOTJyZXRlOSIgdGltZXN0YW1wPSIxNTk5MTk0MTIyIj4zNzY8L2tleT48L2Zv
cmVpZ24ta2V5cz48cmVmLXR5cGUgbmFtZT0iSm91cm5hbCBBcnRpY2xlIj4xNzwvcmVmLXR5cGU+
PGNvbnRyaWJ1dG9ycz48YXV0aG9ycz48YXV0aG9yPkthdWZtYW4sIEtlbm5ldGggUi48L2F1dGhv
cj48YXV0aG9yPlBldGtvdmEsIEV2YTwvYXV0aG9yPjxhdXRob3I+Qmh1aSwgS2FtYWxkZWVwIFMu
PC9hdXRob3I+PGF1dGhvcj5TY2h1bHplLCBUaG9tYXMgRy48L2F1dGhvcj48L2F1dGhvcnM+PC9j
b250cmlidXRvcnM+PHRpdGxlcz48dGl0bGU+QSBnbG9iYWwgbmVlZHMgYXNzZXNzbWVudCBpbiB0
aW1lcyBvZiBhIGdsb2JhbCBjcmlzaXM6IHdvcmxkIHBzeWNoaWF0cnkgcmVzcG9uc2UgdG8gdGhl
IENPVklELTE5IHBhbmRlbWljPC90aXRsZT48c2Vjb25kYXJ5LXRpdGxlPkJKUHN5Y2ggb3Blbjwv
c2Vjb25kYXJ5LXRpdGxlPjxhbHQtdGl0bGU+QkpQc3ljaCBPcGVuPC9hbHQtdGl0bGU+PC90aXRs
ZXM+PHBlcmlvZGljYWw+PGZ1bGwtdGl0bGU+QkpQc3ljaCBvcGVuPC9mdWxsLXRpdGxlPjxhYmJy
LTE+QkpQc3ljaCBPcGVuPC9hYmJyLTE+PC9wZXJpb2RpY2FsPjxhbHQtcGVyaW9kaWNhbD48ZnVs
bC10aXRsZT5CSlBzeWNoIG9wZW48L2Z1bGwtdGl0bGU+PGFiYnItMT5CSlBzeWNoIE9wZW48L2Fi
YnItMT48L2FsdC1wZXJpb2RpY2FsPjxwYWdlcz5lNDgtZTQ4PC9wYWdlcz48dm9sdW1lPjY8L3Zv
bHVtZT48bnVtYmVyPjM8L251bWJlcj48a2V5d29yZHM+PGtleXdvcmQ+Q09WSUQtMTk8L2tleXdv
cmQ+PGtleXdvcmQ+ZWR1Y2F0aW9uPC9rZXl3b3JkPjxrZXl3b3JkPmhlYWx0aGNhcmUgcG9saWN5
PC9rZXl3b3JkPjxrZXl3b3JkPmluZmVjdGlvdXMgb3V0YnJlYWtzPC9rZXl3b3JkPjxrZXl3b3Jk
Pm1lZGljYWwgZGlzYXN0ZXI8L2tleXdvcmQ+PGtleXdvcmQ+bWVudGFsIGhlYWx0aDwva2V5d29y
ZD48a2V5d29yZD5wc3ljaGlhdHJpYyBndWlkZWxpbmVzPC9rZXl3b3JkPjxrZXl3b3JkPnBzeWNo
aWF0cmljIG9yZ2FuaXNhdGlvbnM8L2tleXdvcmQ+PGtleXdvcmQ+c3RpZ21hPC9rZXl3b3JkPjxr
ZXl3b3JkPnZ1bG5lcmFibGUgcG9wdWxhdGlvbnM8L2tleXdvcmQ+PC9rZXl3b3Jkcz48ZGF0ZXM+
PHllYXI+MjAyMDwveWVhcj48L2RhdGVzPjxwdWJsaXNoZXI+Q2FtYnJpZGdlIFVuaXZlcnNpdHkg
UHJlc3M8L3B1Ymxpc2hlcj48aXNibj4yMDU2LTQ3MjQ8L2lzYm4+PGFjY2Vzc2lvbi1udW0+MzIy
NTAyMzU8L2FjY2Vzc2lvbi1udW0+PHVybHM+PHJlbGF0ZWQtdXJscz48dXJsPmh0dHBzOi8vcHVi
bWVkLm5jYmkubmxtLm5paC5nb3YvMzIyNTAyMzU8L3VybD48dXJsPmh0dHBzOi8vd3d3Lm5jYmku
bmxtLm5paC5nb3YvcG1jL2FydGljbGVzL1BNQzcyMTE5OTQvPC91cmw+PC9yZWxhdGVkLXVybHM+
PC91cmxzPjxlbGVjdHJvbmljLXJlc291cmNlLW51bT4xMC4xMTkyL2Jqby4yMDIwLjI1PC9lbGVj
dHJvbmljLXJlc291cmNlLW51bT48cmVtb3RlLWRhdGFiYXNlLW5hbWU+UHViTWVkPC9yZW1vdGUt
ZGF0YWJhc2UtbmFtZT48bGFuZ3VhZ2U+ZW5nPC9sYW5ndWFnZT48L3JlY29yZD48L0NpdGU+PENp
dGU+PEF1dGhvcj5Sb2RnZXJzPC9BdXRob3I+PFllYXI+MjAyMDwvWWVhcj48UmVjTnVtPjM3Nzwv
UmVjTnVtPjxyZWNvcmQ+PHJlYy1udW1iZXI+Mzc3PC9yZWMtbnVtYmVyPjxmb3JlaWduLWtleXM+
PGtleSBhcHA9IkVOIiBkYi1pZD0id2E5ZmRmcmFwMjJhdG5lYXh2bXh2ZHp4czVkcHI5MnJldGU5
IiB0aW1lc3RhbXA9IjE1OTk0NTU2OTMiPjM3Nzwva2V5PjwvZm9yZWlnbi1rZXlzPjxyZWYtdHlw
ZSBuYW1lPSJKb3VybmFsIEFydGljbGUiPjE3PC9yZWYtdHlwZT48Y29udHJpYnV0b3JzPjxhdXRo
b3JzPjxhdXRob3I+Um9kZ2VycywgUmFjaGVsIEYuPC9hdXRob3I+PGF1dGhvcj5Mb21iYXJkbywg
Q2F0ZXJpbmE8L2F1dGhvcj48YXV0aG9yPkNlcm9saW5pLCBTaWx2aWE8L2F1dGhvcj48YXV0aG9y
PkZyYW5rbywgRGVicmEgTC48L2F1dGhvcj48YXV0aG9yPk9tb3JpLCBNaWthPC9hdXRob3I+PGF1
dGhvcj5GdWxsZXItVHlzemtpZXdpY3osIE1hdHRoZXc8L2F1dGhvcj48YXV0aG9yPkxpbmFyZG9u
LCBKYWtlPC9hdXRob3I+PGF1dGhvcj5Db3VydGV0LCBQaGlsaXBwZTwvYXV0aG9yPjxhdXRob3I+
R3VpbGxhdW1lLCBTZWJhc3RpZW48L2F1dGhvcj48L2F1dGhvcnM+PC9jb250cmlidXRvcnM+PHRp
dGxlcz48dGl0bGU+VGhlIGltcGFjdCBvZiB0aGUgQ09WSUQtMTkgcGFuZGVtaWMgb24gZWF0aW5n
IGRpc29yZGVyIHJpc2sgYW5kIHN5bXB0b21zPC90aXRsZT48c2Vjb25kYXJ5LXRpdGxlPkludGVy
bmF0aW9uYWwgSm91cm5hbCBvZiBFYXRpbmcgRGlzb3JkZXJzPC9zZWNvbmRhcnktdGl0bGU+PC90
aXRsZXM+PHBlcmlvZGljYWw+PGZ1bGwtdGl0bGU+SW50ZXJuYXRpb25hbCBKb3VybmFsIG9mIEVh
dGluZyBEaXNvcmRlcnM8L2Z1bGwtdGl0bGU+PC9wZXJpb2RpY2FsPjxwYWdlcz4xMTY2LTExNzA8
L3BhZ2VzPjx2b2x1bWU+NTM8L3ZvbHVtZT48bnVtYmVyPjc8L251bWJlcj48ZGF0ZXM+PHllYXI+
MjAyMDwveWVhcj48L2RhdGVzPjxpc2JuPjAyNzYtMzQ3ODwvaXNibj48dXJscz48cmVsYXRlZC11
cmxzPjx1cmw+aHR0cHM6Ly9vbmxpbmVsaWJyYXJ5LndpbGV5LmNvbS9kb2kvYWJzLzEwLjEwMDIv
ZWF0LjIzMzE4PC91cmw+PC9yZWxhdGVkLXVybHM+PC91cmxzPjxlbGVjdHJvbmljLXJlc291cmNl
LW51bT4xMC4xMDAyL2VhdC4yMzMxODwvZWxlY3Ryb25pYy1yZXNvdXJjZS1udW0+PC9yZWNvcmQ+
PC9DaXRlPjwvRW5kTm90ZT5=
</w:fldData>
        </w:fldChar>
      </w:r>
      <w:r w:rsidR="00D503E6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instrText xml:space="preserve"> ADDIN EN.CITE </w:instrText>
      </w:r>
      <w:r w:rsidR="00D503E6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fldChar w:fldCharType="begin">
          <w:fldData xml:space="preserve">PEVuZE5vdGU+PENpdGU+PEF1dGhvcj5LYXVmbWFuPC9BdXRob3I+PFllYXI+MjAyMDwvWWVhcj48
UmVjTnVtPjM3NjwvUmVjTnVtPjxEaXNwbGF5VGV4dD48c3R5bGUgZmFjZT0ic3VwZXJzY3JpcHQi
PjMsNDwvc3R5bGU+PC9EaXNwbGF5VGV4dD48cmVjb3JkPjxyZWMtbnVtYmVyPjM3NjwvcmVjLW51
bWJlcj48Zm9yZWlnbi1rZXlzPjxrZXkgYXBwPSJFTiIgZGItaWQ9IndhOWZkZnJhcDIyYXRuZWF4
dm14dmR6eHM1ZHByOTJyZXRlOSIgdGltZXN0YW1wPSIxNTk5MTk0MTIyIj4zNzY8L2tleT48L2Zv
cmVpZ24ta2V5cz48cmVmLXR5cGUgbmFtZT0iSm91cm5hbCBBcnRpY2xlIj4xNzwvcmVmLXR5cGU+
PGNvbnRyaWJ1dG9ycz48YXV0aG9ycz48YXV0aG9yPkthdWZtYW4sIEtlbm5ldGggUi48L2F1dGhv
cj48YXV0aG9yPlBldGtvdmEsIEV2YTwvYXV0aG9yPjxhdXRob3I+Qmh1aSwgS2FtYWxkZWVwIFMu
PC9hdXRob3I+PGF1dGhvcj5TY2h1bHplLCBUaG9tYXMgRy48L2F1dGhvcj48L2F1dGhvcnM+PC9j
b250cmlidXRvcnM+PHRpdGxlcz48dGl0bGU+QSBnbG9iYWwgbmVlZHMgYXNzZXNzbWVudCBpbiB0
aW1lcyBvZiBhIGdsb2JhbCBjcmlzaXM6IHdvcmxkIHBzeWNoaWF0cnkgcmVzcG9uc2UgdG8gdGhl
IENPVklELTE5IHBhbmRlbWljPC90aXRsZT48c2Vjb25kYXJ5LXRpdGxlPkJKUHN5Y2ggb3Blbjwv
c2Vjb25kYXJ5LXRpdGxlPjxhbHQtdGl0bGU+QkpQc3ljaCBPcGVuPC9hbHQtdGl0bGU+PC90aXRs
ZXM+PHBlcmlvZGljYWw+PGZ1bGwtdGl0bGU+QkpQc3ljaCBvcGVuPC9mdWxsLXRpdGxlPjxhYmJy
LTE+QkpQc3ljaCBPcGVuPC9hYmJyLTE+PC9wZXJpb2RpY2FsPjxhbHQtcGVyaW9kaWNhbD48ZnVs
bC10aXRsZT5CSlBzeWNoIG9wZW48L2Z1bGwtdGl0bGU+PGFiYnItMT5CSlBzeWNoIE9wZW48L2Fi
YnItMT48L2FsdC1wZXJpb2RpY2FsPjxwYWdlcz5lNDgtZTQ4PC9wYWdlcz48dm9sdW1lPjY8L3Zv
bHVtZT48bnVtYmVyPjM8L251bWJlcj48a2V5d29yZHM+PGtleXdvcmQ+Q09WSUQtMTk8L2tleXdv
cmQ+PGtleXdvcmQ+ZWR1Y2F0aW9uPC9rZXl3b3JkPjxrZXl3b3JkPmhlYWx0aGNhcmUgcG9saWN5
PC9rZXl3b3JkPjxrZXl3b3JkPmluZmVjdGlvdXMgb3V0YnJlYWtzPC9rZXl3b3JkPjxrZXl3b3Jk
Pm1lZGljYWwgZGlzYXN0ZXI8L2tleXdvcmQ+PGtleXdvcmQ+bWVudGFsIGhlYWx0aDwva2V5d29y
ZD48a2V5d29yZD5wc3ljaGlhdHJpYyBndWlkZWxpbmVzPC9rZXl3b3JkPjxrZXl3b3JkPnBzeWNo
aWF0cmljIG9yZ2FuaXNhdGlvbnM8L2tleXdvcmQ+PGtleXdvcmQ+c3RpZ21hPC9rZXl3b3JkPjxr
ZXl3b3JkPnZ1bG5lcmFibGUgcG9wdWxhdGlvbnM8L2tleXdvcmQ+PC9rZXl3b3Jkcz48ZGF0ZXM+
PHllYXI+MjAyMDwveWVhcj48L2RhdGVzPjxwdWJsaXNoZXI+Q2FtYnJpZGdlIFVuaXZlcnNpdHkg
UHJlc3M8L3B1Ymxpc2hlcj48aXNibj4yMDU2LTQ3MjQ8L2lzYm4+PGFjY2Vzc2lvbi1udW0+MzIy
NTAyMzU8L2FjY2Vzc2lvbi1udW0+PHVybHM+PHJlbGF0ZWQtdXJscz48dXJsPmh0dHBzOi8vcHVi
bWVkLm5jYmkubmxtLm5paC5nb3YvMzIyNTAyMzU8L3VybD48dXJsPmh0dHBzOi8vd3d3Lm5jYmku
bmxtLm5paC5nb3YvcG1jL2FydGljbGVzL1BNQzcyMTE5OTQvPC91cmw+PC9yZWxhdGVkLXVybHM+
PC91cmxzPjxlbGVjdHJvbmljLXJlc291cmNlLW51bT4xMC4xMTkyL2Jqby4yMDIwLjI1PC9lbGVj
dHJvbmljLXJlc291cmNlLW51bT48cmVtb3RlLWRhdGFiYXNlLW5hbWU+UHViTWVkPC9yZW1vdGUt
ZGF0YWJhc2UtbmFtZT48bGFuZ3VhZ2U+ZW5nPC9sYW5ndWFnZT48L3JlY29yZD48L0NpdGU+PENp
dGU+PEF1dGhvcj5Sb2RnZXJzPC9BdXRob3I+PFllYXI+MjAyMDwvWWVhcj48UmVjTnVtPjM3Nzwv
UmVjTnVtPjxyZWNvcmQ+PHJlYy1udW1iZXI+Mzc3PC9yZWMtbnVtYmVyPjxmb3JlaWduLWtleXM+
PGtleSBhcHA9IkVOIiBkYi1pZD0id2E5ZmRmcmFwMjJhdG5lYXh2bXh2ZHp4czVkcHI5MnJldGU5
IiB0aW1lc3RhbXA9IjE1OTk0NTU2OTMiPjM3Nzwva2V5PjwvZm9yZWlnbi1rZXlzPjxyZWYtdHlw
ZSBuYW1lPSJKb3VybmFsIEFydGljbGUiPjE3PC9yZWYtdHlwZT48Y29udHJpYnV0b3JzPjxhdXRo
b3JzPjxhdXRob3I+Um9kZ2VycywgUmFjaGVsIEYuPC9hdXRob3I+PGF1dGhvcj5Mb21iYXJkbywg
Q2F0ZXJpbmE8L2F1dGhvcj48YXV0aG9yPkNlcm9saW5pLCBTaWx2aWE8L2F1dGhvcj48YXV0aG9y
PkZyYW5rbywgRGVicmEgTC48L2F1dGhvcj48YXV0aG9yPk9tb3JpLCBNaWthPC9hdXRob3I+PGF1
dGhvcj5GdWxsZXItVHlzemtpZXdpY3osIE1hdHRoZXc8L2F1dGhvcj48YXV0aG9yPkxpbmFyZG9u
LCBKYWtlPC9hdXRob3I+PGF1dGhvcj5Db3VydGV0LCBQaGlsaXBwZTwvYXV0aG9yPjxhdXRob3I+
R3VpbGxhdW1lLCBTZWJhc3RpZW48L2F1dGhvcj48L2F1dGhvcnM+PC9jb250cmlidXRvcnM+PHRp
dGxlcz48dGl0bGU+VGhlIGltcGFjdCBvZiB0aGUgQ09WSUQtMTkgcGFuZGVtaWMgb24gZWF0aW5n
IGRpc29yZGVyIHJpc2sgYW5kIHN5bXB0b21zPC90aXRsZT48c2Vjb25kYXJ5LXRpdGxlPkludGVy
bmF0aW9uYWwgSm91cm5hbCBvZiBFYXRpbmcgRGlzb3JkZXJzPC9zZWNvbmRhcnktdGl0bGU+PC90
aXRsZXM+PHBlcmlvZGljYWw+PGZ1bGwtdGl0bGU+SW50ZXJuYXRpb25hbCBKb3VybmFsIG9mIEVh
dGluZyBEaXNvcmRlcnM8L2Z1bGwtdGl0bGU+PC9wZXJpb2RpY2FsPjxwYWdlcz4xMTY2LTExNzA8
L3BhZ2VzPjx2b2x1bWU+NTM8L3ZvbHVtZT48bnVtYmVyPjc8L251bWJlcj48ZGF0ZXM+PHllYXI+
MjAyMDwveWVhcj48L2RhdGVzPjxpc2JuPjAyNzYtMzQ3ODwvaXNibj48dXJscz48cmVsYXRlZC11
cmxzPjx1cmw+aHR0cHM6Ly9vbmxpbmVsaWJyYXJ5LndpbGV5LmNvbS9kb2kvYWJzLzEwLjEwMDIv
ZWF0LjIzMzE4PC91cmw+PC9yZWxhdGVkLXVybHM+PC91cmxzPjxlbGVjdHJvbmljLXJlc291cmNl
LW51bT4xMC4xMDAyL2VhdC4yMzMxODwvZWxlY3Ryb25pYy1yZXNvdXJjZS1udW0+PC9yZWNvcmQ+
PC9DaXRlPjwvRW5kTm90ZT5=
</w:fldData>
        </w:fldChar>
      </w:r>
      <w:r w:rsidR="00D503E6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instrText xml:space="preserve"> ADDIN EN.CITE.DATA </w:instrText>
      </w:r>
      <w:r w:rsidR="00D503E6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</w:r>
      <w:r w:rsidR="00D503E6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fldChar w:fldCharType="end"/>
      </w:r>
      <w:r w:rsidR="00E73AF8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</w:r>
      <w:r w:rsidR="00E73AF8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fldChar w:fldCharType="separate"/>
      </w:r>
      <w:r w:rsidR="00D503E6" w:rsidRPr="00060B35">
        <w:rPr>
          <w:rStyle w:val="apple-converted-space"/>
          <w:rFonts w:ascii="Century Gothic" w:hAnsi="Century Gothic" w:cstheme="majorHAnsi"/>
          <w:bCs/>
          <w:noProof/>
          <w:sz w:val="21"/>
          <w:szCs w:val="21"/>
          <w:vertAlign w:val="superscript"/>
          <w:lang w:val="en-US"/>
        </w:rPr>
        <w:t>3,4</w:t>
      </w:r>
      <w:r w:rsidR="00E73AF8"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fldChar w:fldCharType="end"/>
      </w:r>
      <w:r w:rsidRPr="00060B35"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  <w:t xml:space="preserve"> </w:t>
      </w:r>
      <w:bookmarkEnd w:id="1"/>
    </w:p>
    <w:p w14:paraId="2F20EB53" w14:textId="77777777" w:rsidR="002A1BD6" w:rsidRPr="00060B35" w:rsidRDefault="002A1BD6" w:rsidP="002A1BD6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bCs/>
          <w:sz w:val="10"/>
          <w:szCs w:val="10"/>
          <w:lang w:val="en-US"/>
        </w:rPr>
      </w:pPr>
    </w:p>
    <w:p w14:paraId="127C7470" w14:textId="7F52B73F" w:rsidR="00826BEF" w:rsidRPr="00060B35" w:rsidRDefault="00D27191" w:rsidP="002A1BD6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bCs/>
          <w:sz w:val="21"/>
          <w:szCs w:val="21"/>
          <w:lang w:val="en-US"/>
        </w:rPr>
      </w:pPr>
      <w:r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“</w:t>
      </w:r>
      <w:r w:rsidR="00653AD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Our </w:t>
      </w:r>
      <w:r w:rsidR="00285FA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new</w:t>
      </w:r>
      <w:r w:rsidR="00653AD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38023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d</w:t>
      </w:r>
      <w:r w:rsidR="002A1BD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ata</w:t>
      </w:r>
      <w:r w:rsidR="00285FA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show</w:t>
      </w:r>
      <w:r w:rsidR="00AF7264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that over two-thirds are worried about the impact of the pandemic on their mental health – even more than are worried about the impact of COVID-19 on their physical health</w:t>
      </w:r>
      <w:r w:rsidR="0093763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93763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br/>
      </w:r>
      <w:r w:rsidR="00AF7264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(46 percent),</w:t>
      </w:r>
      <w:r w:rsidR="0093763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”</w:t>
      </w:r>
      <w:r w:rsidR="00AB2742" w:rsidRPr="00060B35">
        <w:rPr>
          <w:rStyle w:val="apple-converted-space"/>
          <w:rFonts w:ascii="Century Gothic" w:hAnsi="Century Gothic" w:cstheme="majorHAnsi"/>
          <w:sz w:val="21"/>
          <w:szCs w:val="21"/>
          <w:vertAlign w:val="superscript"/>
          <w:lang w:val="en-US"/>
        </w:rPr>
        <w:t>1</w:t>
      </w:r>
      <w:r w:rsidR="002A1BD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F1743A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said Prof Bulik. </w:t>
      </w:r>
    </w:p>
    <w:p w14:paraId="721A60C2" w14:textId="78FED707" w:rsidR="00D27191" w:rsidRPr="00060B35" w:rsidRDefault="00D27191" w:rsidP="00826BEF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sz w:val="10"/>
          <w:szCs w:val="10"/>
          <w:lang w:val="en-US"/>
        </w:rPr>
      </w:pPr>
    </w:p>
    <w:p w14:paraId="734C61AB" w14:textId="01293495" w:rsidR="006E33F9" w:rsidRPr="00060B35" w:rsidRDefault="00D27191" w:rsidP="00285FAE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</w:pPr>
      <w:r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EDGI </w:t>
      </w:r>
      <w:r w:rsidR="00444BF7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is funded by the National Institute of Mental Health and </w:t>
      </w:r>
      <w:r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follows the ground-breaking advances made recently through the collaborative Anorexia Nervosa Genetics Initiative (ANGI), </w:t>
      </w:r>
      <w:r w:rsidR="00285FA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which</w:t>
      </w:r>
      <w:r w:rsidR="00E3789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7E5BE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revealed </w:t>
      </w:r>
      <w:r w:rsidR="006E33F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both</w:t>
      </w:r>
      <w:r w:rsidR="00662F7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psychiatric</w:t>
      </w:r>
      <w:r w:rsidR="00446495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and</w:t>
      </w:r>
      <w:r w:rsidR="00662F7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metabolic origins</w:t>
      </w:r>
      <w:r w:rsidR="006E33F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F1743A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of</w:t>
      </w:r>
      <w:r w:rsidR="006E33F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anorexia nervosa, explaining why </w:t>
      </w:r>
      <w:r w:rsidR="001C2E9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people living with the disorder struggle</w:t>
      </w:r>
      <w:r w:rsidR="00184EF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to gain weight</w:t>
      </w:r>
      <w:r w:rsidR="001C2E9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,</w:t>
      </w:r>
      <w:r w:rsidR="00184EF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despite their </w:t>
      </w:r>
      <w:r w:rsidR="00A75A5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best </w:t>
      </w:r>
      <w:r w:rsidR="00184EF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efforts</w:t>
      </w:r>
      <w:r w:rsidR="006E33F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. The study </w:t>
      </w:r>
      <w:r w:rsidR="00F1743A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further</w:t>
      </w:r>
      <w:r w:rsidR="006E33F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identified eight </w:t>
      </w:r>
      <w:r w:rsidR="00AF7264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regions on the genome </w:t>
      </w:r>
      <w:r w:rsidR="006E33F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significantly associated with </w:t>
      </w:r>
      <w:r w:rsidR="00F1743A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the illness</w:t>
      </w:r>
      <w:r w:rsidR="006E33F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.</w:t>
      </w:r>
      <w:r w:rsidR="006E33F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fldChar w:fldCharType="begin">
          <w:fldData xml:space="preserve">PEVuZE5vdGU+PENpdGU+PEF1dGhvcj5XYXRzb248L0F1dGhvcj48WWVhcj4yMDE5PC9ZZWFyPjxS
ZWNOdW0+ODY8L1JlY051bT48RGlzcGxheVRleHQ+PHN0eWxlIGZhY2U9InN1cGVyc2NyaXB0Ij41
PC9zdHlsZT48L0Rpc3BsYXlUZXh0PjxyZWNvcmQ+PHJlYy1udW1iZXI+ODY8L3JlYy1udW1iZXI+
PGZvcmVpZ24ta2V5cz48a2V5IGFwcD0iRU4iIGRiLWlkPSJ3YTlmZGZyYXAyMmF0bmVheHZteHZk
enhzNWRwcjkycmV0ZTkiIHRpbWVzdGFtcD0iMTU4MDE5MDUwOCI+ODY8L2tleT48L2ZvcmVpZ24t
a2V5cz48cmVmLXR5cGUgbmFtZT0iSm91cm5hbCBBcnRpY2xlIj4xNzwvcmVmLXR5cGU+PGNvbnRy
aWJ1dG9ycz48YXV0aG9ycz48YXV0aG9yPldhdHNvbiwgSHVubmEgSi48L2F1dGhvcj48YXV0aG9y
PllpbG1heiwgWmV5bmVwPC9hdXRob3I+PGF1dGhvcj5UaG9ybnRvbiwgTGF1cmEgTS48L2F1dGhv
cj48YXV0aG9yPkjDvGJlbCwgQ2hyaXN0b3BoZXI8L2F1dGhvcj48YXV0aG9yPkNvbGVtYW4sIEpv
bmF0aGFuIFIuIEkuPC9hdXRob3I+PGF1dGhvcj5HYXNwYXIsIEjDqWzDqW5hIEEuPC9hdXRob3I+
PGF1dGhvcj5CcnlvaXMsIEp1bGllbjwvYXV0aG9yPjxhdXRob3I+SGlubmV5LCBBbmtlPC9hdXRo
b3I+PGF1dGhvcj5MZXBww6QsIFZpcnBpIE0uPC9hdXRob3I+PGF1dGhvcj5NYXR0aGVpc2VuLCBN
YW51ZWw8L2F1dGhvcj48YXV0aG9yPk1lZGxhbmQsIFNhcmFoIEUuPC9hdXRob3I+PGF1dGhvcj5S
aXBrZSwgU3RlcGhhbjwvYXV0aG9yPjxhdXRob3I+WWFvLCBTaHV5YW5nPC9hdXRob3I+PGF1dGhv
cj5HaXVzdGktUm9kcsOtZ3VleiwgUGFvbGE8L2F1dGhvcj48YXV0aG9yPkhhbnNjb21iZSwgS2Vu
IEIuPC9hdXRob3I+PGF1dGhvcj5QdXJ2ZXMsIEtpcnN0aW4gTC48L2F1dGhvcj48YXV0aG9yPkFk
YW4sIFJvZ2VyIEEuIEguPC9hdXRob3I+PGF1dGhvcj5BbGZyZWRzc29uLCBMYXJzPC9hdXRob3I+
PGF1dGhvcj5BbmRvLCBUZXRzdXlhPC9hdXRob3I+PGF1dGhvcj5BbmRyZWFzc2VuLCBPbGUgQS48
L2F1dGhvcj48YXV0aG9yPkJha2VyLCBKZXNzaWNhIEguPC9hdXRob3I+PGF1dGhvcj5CZXJyZXR0
aW5pLCBXYWRlIEguPC9hdXRob3I+PGF1dGhvcj5Cb2VobSwgSWxrYTwvYXV0aG9yPjxhdXRob3I+
Qm9uaSwgQ2xhdWRldHRlPC9hdXRob3I+PGF1dGhvcj5QZXJpY2EsIFZlc25hIEJvcmFza2E8L2F1
dGhvcj48YXV0aG9yPkJ1ZWhyZW4sIEthdGhhcmluYTwvYXV0aG9yPjxhdXRob3I+QnVyZ2hhcmR0
LCBSb2xhbmQ8L2F1dGhvcj48YXV0aG9yPkNhc3NpbmEsIE1hdHRlbzwvYXV0aG9yPjxhdXRob3I+
Q2ljaG9uLCBTdmVuPC9hdXRob3I+PGF1dGhvcj5DbGVtZW50aSwgTWF1cml6aW88L2F1dGhvcj48
YXV0aG9yPkNvbmUsIFJvZ2VyIEQuPC9hdXRob3I+PGF1dGhvcj5Db3VydGV0LCBQaGlsaXBwZTwv
YXV0aG9yPjxhdXRob3I+Q3JvdywgU2NvdHQ8L2F1dGhvcj48YXV0aG9yPkNyb3dsZXksIEphbWVz
IEouPC9hdXRob3I+PGF1dGhvcj5EYW5uZXIsIFVubmEgTi48L2F1dGhvcj48YXV0aG9yPkRhdmlz
LCBPbGl2ZXIgUy4gUC48L2F1dGhvcj48YXV0aG9yPmRlIFp3YWFuLCBNYXJ0aW5hPC9hdXRob3I+
PGF1dGhvcj5EZWRvdXNzaXMsIEdlb3JnZTwvYXV0aG9yPjxhdXRob3I+RGVnb3J0ZXMsIERhbmll
bGE8L2F1dGhvcj48YXV0aG9yPkRlU29jaW8sIEphbmllY2UgRS48L2F1dGhvcj48YXV0aG9yPkRp
Y2ssIERhbmllbGxlIE0uPC9hdXRob3I+PGF1dGhvcj5EaWtlb3MsIERpbWl0cmlzPC9hdXRob3I+
PGF1dGhvcj5EaW5hLCBDaHJpc3RpYW48L2F1dGhvcj48YXV0aG9yPkRtaXRyemFrLVdlZ2xhcnos
IE1vbmlrYTwvYXV0aG9yPjxhdXRob3I+RG9jYW1wbywgRWxpc2E8L2F1dGhvcj48YXV0aG9yPkR1
bmNhbiwgTGFyYW1pZSBFLjwvYXV0aG9yPjxhdXRob3I+RWdiZXJ0cywgS2FyaW48L2F1dGhvcj48
YXV0aG9yPkVocmxpY2gsIFN0ZWZhbjwvYXV0aG9yPjxhdXRob3I+RXNjYXJhbcOtcywgR2XDsnJn
aWE8L2F1dGhvcj48YXV0aG9yPkVza28sIFTDtW51PC9hdXRob3I+PGF1dGhvcj5Fc3RpdmlsbCwg
WGF2aWVyPC9hdXRob3I+PGF1dGhvcj5GYXJtZXIsIEFubmU8L2F1dGhvcj48YXV0aG9yPkZhdmFy
bywgQW5nZWxhPC9hdXRob3I+PGF1dGhvcj5GZXJuw6FuZGV6LUFyYW5kYSwgRmVybmFuZG88L2F1
dGhvcj48YXV0aG9yPkZpY2h0ZXIsIE1hbmZyZWQgTS48L2F1dGhvcj48YXV0aG9yPkZpc2NoZXIs
IEtyaXN0YTwvYXV0aG9yPjxhdXRob3I+RsO2Y2tlciwgTWFudWVsPC9hdXRob3I+PGF1dGhvcj5G
b3JldG92YSwgTGVua2E8L2F1dGhvcj48YXV0aG9yPkZvcnN0bmVyLCBBbmRyZWFzIEouPC9hdXRo
b3I+PGF1dGhvcj5Gb3J6YW4sIE1vbmljYTwvYXV0aG9yPjxhdXRob3I+RnJhbmtsaW4sIENocmlz
dG9waGVyIFMuPC9hdXRob3I+PGF1dGhvcj5HYWxsaW5nZXIsIFN0ZXZlbjwvYXV0aG9yPjxhdXRo
b3I+R2llZ2xpbmcsIEluYTwvYXV0aG9yPjxhdXRob3I+R2l1cmFubmEsIEpvaGFubmE8L2F1dGhv
cj48YXV0aG9yPkdvbmlkYWtpcywgRnJhZ2lza29zPC9hdXRob3I+PGF1dGhvcj5Hb3J3b29kLCBQ
aGlsaXA8L2F1dGhvcj48YXV0aG9yPk1heW9yYSwgTW9uaWNhIEdyYXRhY29zPC9hdXRob3I+PGF1
dGhvcj5HdWlsbGF1bWUsIFPDqWJhc3RpZW48L2F1dGhvcj48YXV0aG9yPkd1bywgWWlyYW48L2F1
dGhvcj48YXV0aG9yPkhha29uYXJzb24sIEhha29uPC9hdXRob3I+PGF1dGhvcj5IYXR6aWtvdG91
bGFzLCBLb25zdGFudGlub3M8L2F1dGhvcj48YXV0aG9yPkhhdXNlciwgSm9hbm5hPC9hdXRob3I+
PGF1dGhvcj5IZWJlYnJhbmQsIEpvaGFubmVzPC9hdXRob3I+PGF1dGhvcj5IZWxkZXIsIFNpZXRz
a2UgRy48L2F1dGhvcj48YXV0aG9yPkhlcm1zLCBTdGVmYW48L2F1dGhvcj48YXV0aG9yPkhlcnBl
cnR6LURhaGxtYW5uLCBCZWF0ZTwvYXV0aG9yPjxhdXRob3I+SGVyem9nLCBXb2xmZ2FuZzwvYXV0
aG9yPjxhdXRob3I+SHVja2lucywgTGF1cmEgTS48L2F1dGhvcj48YXV0aG9yPkh1ZHNvbiwgSmFt
ZXMgSS48L2F1dGhvcj48YXV0aG9yPkltZ2FydCwgSGFydG11dDwvYXV0aG9yPjxhdXRob3I+SW5v
a28sIEhpZGV0b3NoaTwvYXV0aG9yPjxhdXRob3I+SmFub3V0LCBWbGFkaW1pcjwvYXV0aG9yPjxh
dXRob3I+Smltw6luZXotTXVyY2lhLCBTdXNhbmE8L2F1dGhvcj48YXV0aG9yPkp1bGnDoCwgQW50
b25pbzwvYXV0aG9yPjxhdXRob3I+S2Fsc2ksIEd1cnNoYXJhbjwvYXV0aG9yPjxhdXRob3I+S2Ft
aW5za8OhLCBEZWJvcmFoPC9hdXRob3I+PGF1dGhvcj5LYXByaW8sIEphYWtrbzwvYXV0aG9yPjxh
dXRob3I+S2FyaHVuZW4sIExlaWxhPC9hdXRob3I+PGF1dGhvcj5LYXJ3YXV0eiwgQW5kcmVhczwv
YXV0aG9yPjxhdXRob3I+S2FzLCBNYXJ0aWVuIEouIEguPC9hdXRob3I+PGF1dGhvcj5LZW5uZWR5
LCBKYW1lcyBMLjwvYXV0aG9yPjxhdXRob3I+S2Vza2ktUmFoa29uZW4sIEFubmE8L2F1dGhvcj48
YXV0aG9yPktpZXplYnJpbmssIEtpcnN0eTwvYXV0aG9yPjxhdXRob3I+S2ltLCBZb3VsLVJpPC9h
dXRob3I+PGF1dGhvcj5LbGFyZXNrb2csIExhcnM8L2F1dGhvcj48YXV0aG9yPktsdW1wLCBLZWxs
eSBMLjwvYXV0aG9yPjxhdXRob3I+S251ZHNlbiwgR3VuIFBlZ2d5IFMuPC9hdXRob3I+PGF1dGhv
cj5MYSBWaWEsIE1hcmlhIEMuPC9hdXRob3I+PGF1dGhvcj5MZSBIZWxsYXJkLCBTdGVwaGFuaWU8
L2F1dGhvcj48YXV0aG9yPkxldml0YW4sIFJvYmVydCBELjwvYXV0aG9yPjxhdXRob3I+TGksIERv
bmc8L2F1dGhvcj48YXV0aG9yPkxpbGVuZmVsZCwgTGlzYTwvYXV0aG9yPjxhdXRob3I+TGluLCBC
b2NoYW8gRGFuYWU8L2F1dGhvcj48YXV0aG9yPkxpc3Nvd3NrYSwgSm9sYW50YTwvYXV0aG9yPjxh
dXRob3I+THV5a3gsIEp1cmplbjwvYXV0aG9yPjxhdXRob3I+TWFnaXN0cmV0dGksIFBpZXJyZSBK
LjwvYXV0aG9yPjxhdXRob3I+TWFqLCBNYXJpbzwvYXV0aG9yPjxhdXRob3I+TWFubmlrLCBLYXRy
aW48L2F1dGhvcj48YXV0aG9yPk1hcnNhbCwgU2FyYTwvYXV0aG9yPjxhdXRob3I+TWFyc2hhbGws
IENocmlzdGlhbiBSLjwvYXV0aG9yPjxhdXRob3I+TWF0dGluZ3NkYWwsIE1vcnRlbjwvYXV0aG9y
PjxhdXRob3I+TWNEZXZpdHQsIFNhcmE8L2F1dGhvcj48YXV0aG9yPk1jR3VmZmluLCBQZXRlcjwv
YXV0aG9yPjxhdXRob3I+TWV0c3BhbHUsIEFuZHJlczwvYXV0aG9yPjxhdXRob3I+TWV1bGVuYmVs
dCwgSW5ncmlkPC9hdXRob3I+PGF1dGhvcj5NaWNhbGksIE5hZGlhPC9hdXRob3I+PGF1dGhvcj5N
aXRjaGVsbCwgS2FyZW48L2F1dGhvcj48YXV0aG9yPk1vbnRlbGVvbmUsIEFsZXNzaW8gTWFyaWE8
L2F1dGhvcj48YXV0aG9yPk1vbnRlbGVvbmUsIFBhbG1pZXJvPC9hdXRob3I+PGF1dGhvcj5NdW5u
LUNoZXJub2ZmLCBNZWxpc3NhIEEuPC9hdXRob3I+PGF1dGhvcj5OYWNtaWFzLCBCZW5lZGV0dGE8
L2F1dGhvcj48YXV0aG9yPk5hdnJhdGlsb3ZhLCBNYXJpZTwvYXV0aG9yPjxhdXRob3I+TnRhbGxh
LCBJb2FubmE8L2F1dGhvcj48YXV0aG9yPk/igJlUb29sZSwgSnVsaWUgSy48L2F1dGhvcj48YXV0
aG9yPk9waG9mZiwgUm9lbCBBLjwvYXV0aG9yPjxhdXRob3I+UGFkeXVrb3YsIExlb25pZDwvYXV0
aG9yPjxhdXRob3I+UGFsb3RpZSwgQWFybm88L2F1dGhvcj48YXV0aG9yPlBhbnRlbCwgSmFjcXVl
czwvYXV0aG9yPjxhdXRob3I+UGFwZXpvdmEsIEhhbmE8L2F1dGhvcj48YXV0aG9yPlBpbnRvLCBE
YWxpbGE8L2F1dGhvcj48YXV0aG9yPlJhYmlvbmV0LCBSYXF1ZWw8L2F1dGhvcj48YXV0aG9yPlJh
ZXZ1b3JpLCBBbnU8L2F1dGhvcj48YXV0aG9yPlJhbW96LCBOaWNvbGFzPC9hdXRob3I+PGF1dGhv
cj5SZWljaGJvcm4tS2plbm5lcnVkLCBUZWQ8L2F1dGhvcj48YXV0aG9yPlJpY2NhLCBWYWxkbzwv
YXV0aG9yPjxhdXRob3I+UmlwYXR0aSwgU2FtdWxpPC9hdXRob3I+PGF1dGhvcj5SaXRzY2hlbCwg
RnJhbnppc2thPC9hdXRob3I+PGF1dGhvcj5Sb2JlcnRzLCBNYXJpb248L2F1dGhvcj48YXV0aG9y
PlJvdG9uZG8sIEFsZXNzYW5kcm88L2F1dGhvcj48YXV0aG9yPlJ1amVzY3UsIERhbjwvYXV0aG9y
PjxhdXRob3I+UnliYWtvd3NraSwgRmlsaXA8L2F1dGhvcj48YXV0aG9yPlNhbnRvbmFzdGFzbywg
UGFvbG88L2F1dGhvcj48YXV0aG9yPlNjaGVyYWcsIEFuZHLDqTwvYXV0aG9yPjxhdXRob3I+U2No
ZXJlciwgU3RlcGhlbiBXLjwvYXV0aG9yPjxhdXRob3I+U2NobWlkdCwgVWxyaWtlPC9hdXRob3I+
PGF1dGhvcj5TY2hvcmssIE5pY2hvbGFzIEouPC9hdXRob3I+PGF1dGhvcj5TY2hvc3NlciwgQWxl
eGFuZHJhPC9hdXRob3I+PGF1dGhvcj5TZWl0eiwgSm9jaGVuPC9hdXRob3I+PGF1dGhvcj5TbGFj
aHRvdmEsIExlbmthPC9hdXRob3I+PGF1dGhvcj5TbGFnYm9vbSwgUC4gRWxpbmU8L2F1dGhvcj48
YXV0aG9yPlNsb2YtT3Ag4oCYdCBMYW5kdCwgTWFyZ2FyaXRhIEMuIFQuPC9hdXRob3I+PGF1dGhv
cj5TbG9waWVuLCBBZ25pZXN6a2E8L2F1dGhvcj48YXV0aG9yPlNvcmJpLCBTYW5kcm88L2F1dGhv
cj48YXV0aG9yPsWad2nEhXRrb3dza2EsIEJlYXRhPC9hdXRob3I+PGF1dGhvcj5TemF0a2lld2lj
eiwgSmluIFAuPC9hdXRob3I+PGF1dGhvcj5UYWNobWF6aWRvdSwgSW9hbm5hPC9hdXRob3I+PGF1
dGhvcj5UZW5jb25pLCBFbGVuYTwvYXV0aG9yPjxhdXRob3I+VG9ydG9yZWxsYSwgQWxmb25zbzwv
YXV0aG9yPjxhdXRob3I+VG96emksIEZlZGVyaWNhPC9hdXRob3I+PGF1dGhvcj5UcmVhc3VyZSwg
SmFuZXQ8L2F1dGhvcj48YXV0aG9yPlRzaXRzaWthLCBBcnRlbWlzPC9hdXRob3I+PGF1dGhvcj5U
eXN6a2lld2ljei1Od2Fmb3IsIE1hcnRhPC9hdXRob3I+PGF1dGhvcj5UemlvdXZhcywgS29uc3Rh
bnRpbm9zPC9hdXRob3I+PGF1dGhvcj52YW4gRWxidXJnLCBBbm5lbWFyaWUgQS48L2F1dGhvcj48
YXV0aG9yPnZhbiBGdXJ0aCwgRXJpYyBGLjwvYXV0aG9yPjxhdXRob3I+V2FnbmVyLCBHdWRydW48
L2F1dGhvcj48YXV0aG9yPldhbHRvbiwgRXN0aGVyPC9hdXRob3I+PGF1dGhvcj5XaWRlbiwgRWxp
c2FiZXRoPC9hdXRob3I+PGF1dGhvcj5aZWdnaW5pLCBFbGVmdGhlcmlhPC9hdXRob3I+PGF1dGhv
cj5aZXJ3YXMsIFN0ZXBoYW5pZTwvYXV0aG9yPjxhdXRob3I+WmlwZmVsLCBTdGVwaGFuPC9hdXRo
b3I+PGF1dGhvcj5CZXJnZW4sIEFuZHJldyBXLjwvYXV0aG9yPjxhdXRob3I+Qm9kZW4sIEpvc2Vw
aCBNLjwvYXV0aG9yPjxhdXRob3I+QnJhbmR0LCBIYXJyeTwvYXV0aG9yPjxhdXRob3I+Q3Jhd2Zv
cmQsIFN0ZXZlbjwvYXV0aG9yPjxhdXRob3I+SGFsbWksIEthdGhlcmluZSBBLjwvYXV0aG9yPjxh
dXRob3I+SG9yd29vZCwgTC4gSm9objwvYXV0aG9yPjxhdXRob3I+Sm9obnNvbiwgQ3JhaWc8L2F1
dGhvcj48YXV0aG9yPkthcGxhbiwgQWxsYW4gUy48L2F1dGhvcj48YXV0aG9yPktheWUsIFdhbHRl
ciBILjwvYXV0aG9yPjxhdXRob3I+TWl0Y2hlbGwsIEphbWVzIEUuPC9hdXRob3I+PGF1dGhvcj5P
bHNlbiwgQ2F0aGVyaW5lIE0uPC9hdXRob3I+PGF1dGhvcj5QZWFyc29uLCBKb2huIEYuPC9hdXRo
b3I+PGF1dGhvcj5QZWRlcnNlbiwgTmFuY3kgTC48L2F1dGhvcj48YXV0aG9yPlN0cm9iZXIsIE1p
Y2hhZWw8L2F1dGhvcj48YXV0aG9yPldlcmdlLCBUaG9tYXM8L2F1dGhvcj48YXV0aG9yPldoaXRl
bWFuLCBEYXZpZCBDLjwvYXV0aG9yPjxhdXRob3I+V29vZHNpZGUsIEQuIEJsYWtlPC9hdXRob3I+
PGF1dGhvcj5TdHViZXIsIEdhcnJldCBELjwvYXV0aG9yPjxhdXRob3I+R29yZG9uLCBTY290dDwv
YXV0aG9yPjxhdXRob3I+R3JvdmUsIEpha29iPC9hdXRob3I+PGF1dGhvcj5IZW5kZXJzLCBBbmph
bGkgSy48L2F1dGhvcj48YXV0aG9yPkp1csOpdXMsIEFuZGVyczwvYXV0aG9yPjxhdXRob3I+S2ly
aywgS2F0aGVyaW5lIE0uPC9hdXRob3I+PGF1dGhvcj5MYXJzZW4sIEphbm5lIFQuPC9hdXRob3I+
PGF1dGhvcj5QYXJrZXIsIFJpY2hhcmQ8L2F1dGhvcj48YXV0aG9yPlBldGVyc2VuLCBMaXNlbG90
dGU8L2F1dGhvcj48YXV0aG9yPkpvcmRhbiwgSmVubmlmZXI8L2F1dGhvcj48YXV0aG9yPktlbm5l
ZHksIE1hcnRpbjwvYXV0aG9yPjxhdXRob3I+TW9udGdvbWVyeSwgR3JhbnQgVy48L2F1dGhvcj48
YXV0aG9yPldhZGUsIFRyYWNleSBELjwvYXV0aG9yPjxhdXRob3I+QmlyZ2Vnw6VyZCwgQW5kcmVh
czwvYXV0aG9yPjxhdXRob3I+TGljaHRlbnN0ZWluLCBQYXVsPC9hdXRob3I+PGF1dGhvcj5Ob3Jy
aW5nLCBDbGFlczwvYXV0aG9yPjxhdXRob3I+TGFuZMOpbiwgTWlrYWVsPC9hdXRob3I+PGF1dGhv
cj5NYXJ0aW4sIE5pY2hvbGFzIEcuPC9hdXRob3I+PGF1dGhvcj5Nb3J0ZW5zZW4sIFByZWJlbiBC
bzwvYXV0aG9yPjxhdXRob3I+U3VsbGl2YW4sIFBhdHJpY2sgRi48L2F1dGhvcj48YXV0aG9yPkJy
ZWVuLCBHZXJvbWU8L2F1dGhvcj48YXV0aG9yPkJ1bGlrLCBDeW50aGlhIE0uPC9hdXRob3I+PGF1
dGhvcj5Bbm9yZXhpYSBOZXJ2b3NhIEdlbmV0aWNzLCBJbml0aWF0aXZlPC9hdXRob3I+PGF1dGhv
cj5FYXRpbmcgRGlzb3JkZXJzIFdvcmtpbmcgR3JvdXAgb2YgdGhlIFBzeWNoaWF0cmljIEdlbm9t
aWNzLCBDb25zb3J0aXVtPC9hdXRob3I+PC9hdXRob3JzPjwvY29udHJpYnV0b3JzPjx0aXRsZXM+
PHRpdGxlPkdlbm9tZS13aWRlIGFzc29jaWF0aW9uIHN0dWR5IGlkZW50aWZpZXMgZWlnaHQgcmlz
ayBsb2NpIGFuZCBpbXBsaWNhdGVzIG1ldGFiby1wc3ljaGlhdHJpYyBvcmlnaW5zIGZvciBhbm9y
ZXhpYSBuZXJ2b3NhPC90aXRsZT48c2Vjb25kYXJ5LXRpdGxlPk5hdHVyZSBHZW5ldGljczwvc2Vj
b25kYXJ5LXRpdGxlPjwvdGl0bGVzPjxwZXJpb2RpY2FsPjxmdWxsLXRpdGxlPk5hdHVyZSBHZW5l
dGljczwvZnVsbC10aXRsZT48L3BlcmlvZGljYWw+PHBhZ2VzPjEyMDctMTIxNDwvcGFnZXM+PHZv
bHVtZT41MTwvdm9sdW1lPjxudW1iZXI+ODwvbnVtYmVyPjxkYXRlcz48eWVhcj4yMDE5PC95ZWFy
PjxwdWItZGF0ZXM+PGRhdGU+MjAxOS8wOC8wMTwvZGF0ZT48L3B1Yi1kYXRlcz48L2RhdGVzPjxp
c2JuPjE1NDYtMTcxODwvaXNibj48dXJscz48cmVsYXRlZC11cmxzPjx1cmw+aHR0cHM6Ly9kb2ku
b3JnLzEwLjEwMzgvczQxNTg4LTAxOS0wNDM5LTI8L3VybD48L3JlbGF0ZWQtdXJscz48L3VybHM+
PGVsZWN0cm9uaWMtcmVzb3VyY2UtbnVtPjEwLjEwMzgvczQxNTg4LTAxOS0wNDM5LTI8L2VsZWN0
cm9uaWMtcmVzb3VyY2UtbnVtPjwvcmVjb3JkPjwvQ2l0ZT48L0VuZE5vdGU+AG==
</w:fldData>
        </w:fldChar>
      </w:r>
      <w:r w:rsidR="00E73AF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instrText xml:space="preserve"> ADDIN EN.CITE </w:instrText>
      </w:r>
      <w:r w:rsidR="00E73AF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fldChar w:fldCharType="begin">
          <w:fldData xml:space="preserve">PEVuZE5vdGU+PENpdGU+PEF1dGhvcj5XYXRzb248L0F1dGhvcj48WWVhcj4yMDE5PC9ZZWFyPjxS
ZWNOdW0+ODY8L1JlY051bT48RGlzcGxheVRleHQ+PHN0eWxlIGZhY2U9InN1cGVyc2NyaXB0Ij41
PC9zdHlsZT48L0Rpc3BsYXlUZXh0PjxyZWNvcmQ+PHJlYy1udW1iZXI+ODY8L3JlYy1udW1iZXI+
PGZvcmVpZ24ta2V5cz48a2V5IGFwcD0iRU4iIGRiLWlkPSJ3YTlmZGZyYXAyMmF0bmVheHZteHZk
enhzNWRwcjkycmV0ZTkiIHRpbWVzdGFtcD0iMTU4MDE5MDUwOCI+ODY8L2tleT48L2ZvcmVpZ24t
a2V5cz48cmVmLXR5cGUgbmFtZT0iSm91cm5hbCBBcnRpY2xlIj4xNzwvcmVmLXR5cGU+PGNvbnRy
aWJ1dG9ycz48YXV0aG9ycz48YXV0aG9yPldhdHNvbiwgSHVubmEgSi48L2F1dGhvcj48YXV0aG9y
PllpbG1heiwgWmV5bmVwPC9hdXRob3I+PGF1dGhvcj5UaG9ybnRvbiwgTGF1cmEgTS48L2F1dGhv
cj48YXV0aG9yPkjDvGJlbCwgQ2hyaXN0b3BoZXI8L2F1dGhvcj48YXV0aG9yPkNvbGVtYW4sIEpv
bmF0aGFuIFIuIEkuPC9hdXRob3I+PGF1dGhvcj5HYXNwYXIsIEjDqWzDqW5hIEEuPC9hdXRob3I+
PGF1dGhvcj5CcnlvaXMsIEp1bGllbjwvYXV0aG9yPjxhdXRob3I+SGlubmV5LCBBbmtlPC9hdXRo
b3I+PGF1dGhvcj5MZXBww6QsIFZpcnBpIE0uPC9hdXRob3I+PGF1dGhvcj5NYXR0aGVpc2VuLCBN
YW51ZWw8L2F1dGhvcj48YXV0aG9yPk1lZGxhbmQsIFNhcmFoIEUuPC9hdXRob3I+PGF1dGhvcj5S
aXBrZSwgU3RlcGhhbjwvYXV0aG9yPjxhdXRob3I+WWFvLCBTaHV5YW5nPC9hdXRob3I+PGF1dGhv
cj5HaXVzdGktUm9kcsOtZ3VleiwgUGFvbGE8L2F1dGhvcj48YXV0aG9yPkhhbnNjb21iZSwgS2Vu
IEIuPC9hdXRob3I+PGF1dGhvcj5QdXJ2ZXMsIEtpcnN0aW4gTC48L2F1dGhvcj48YXV0aG9yPkFk
YW4sIFJvZ2VyIEEuIEguPC9hdXRob3I+PGF1dGhvcj5BbGZyZWRzc29uLCBMYXJzPC9hdXRob3I+
PGF1dGhvcj5BbmRvLCBUZXRzdXlhPC9hdXRob3I+PGF1dGhvcj5BbmRyZWFzc2VuLCBPbGUgQS48
L2F1dGhvcj48YXV0aG9yPkJha2VyLCBKZXNzaWNhIEguPC9hdXRob3I+PGF1dGhvcj5CZXJyZXR0
aW5pLCBXYWRlIEguPC9hdXRob3I+PGF1dGhvcj5Cb2VobSwgSWxrYTwvYXV0aG9yPjxhdXRob3I+
Qm9uaSwgQ2xhdWRldHRlPC9hdXRob3I+PGF1dGhvcj5QZXJpY2EsIFZlc25hIEJvcmFza2E8L2F1
dGhvcj48YXV0aG9yPkJ1ZWhyZW4sIEthdGhhcmluYTwvYXV0aG9yPjxhdXRob3I+QnVyZ2hhcmR0
LCBSb2xhbmQ8L2F1dGhvcj48YXV0aG9yPkNhc3NpbmEsIE1hdHRlbzwvYXV0aG9yPjxhdXRob3I+
Q2ljaG9uLCBTdmVuPC9hdXRob3I+PGF1dGhvcj5DbGVtZW50aSwgTWF1cml6aW88L2F1dGhvcj48
YXV0aG9yPkNvbmUsIFJvZ2VyIEQuPC9hdXRob3I+PGF1dGhvcj5Db3VydGV0LCBQaGlsaXBwZTwv
YXV0aG9yPjxhdXRob3I+Q3JvdywgU2NvdHQ8L2F1dGhvcj48YXV0aG9yPkNyb3dsZXksIEphbWVz
IEouPC9hdXRob3I+PGF1dGhvcj5EYW5uZXIsIFVubmEgTi48L2F1dGhvcj48YXV0aG9yPkRhdmlz
LCBPbGl2ZXIgUy4gUC48L2F1dGhvcj48YXV0aG9yPmRlIFp3YWFuLCBNYXJ0aW5hPC9hdXRob3I+
PGF1dGhvcj5EZWRvdXNzaXMsIEdlb3JnZTwvYXV0aG9yPjxhdXRob3I+RGVnb3J0ZXMsIERhbmll
bGE8L2F1dGhvcj48YXV0aG9yPkRlU29jaW8sIEphbmllY2UgRS48L2F1dGhvcj48YXV0aG9yPkRp
Y2ssIERhbmllbGxlIE0uPC9hdXRob3I+PGF1dGhvcj5EaWtlb3MsIERpbWl0cmlzPC9hdXRob3I+
PGF1dGhvcj5EaW5hLCBDaHJpc3RpYW48L2F1dGhvcj48YXV0aG9yPkRtaXRyemFrLVdlZ2xhcnos
IE1vbmlrYTwvYXV0aG9yPjxhdXRob3I+RG9jYW1wbywgRWxpc2E8L2F1dGhvcj48YXV0aG9yPkR1
bmNhbiwgTGFyYW1pZSBFLjwvYXV0aG9yPjxhdXRob3I+RWdiZXJ0cywgS2FyaW48L2F1dGhvcj48
YXV0aG9yPkVocmxpY2gsIFN0ZWZhbjwvYXV0aG9yPjxhdXRob3I+RXNjYXJhbcOtcywgR2XDsnJn
aWE8L2F1dGhvcj48YXV0aG9yPkVza28sIFTDtW51PC9hdXRob3I+PGF1dGhvcj5Fc3RpdmlsbCwg
WGF2aWVyPC9hdXRob3I+PGF1dGhvcj5GYXJtZXIsIEFubmU8L2F1dGhvcj48YXV0aG9yPkZhdmFy
bywgQW5nZWxhPC9hdXRob3I+PGF1dGhvcj5GZXJuw6FuZGV6LUFyYW5kYSwgRmVybmFuZG88L2F1
dGhvcj48YXV0aG9yPkZpY2h0ZXIsIE1hbmZyZWQgTS48L2F1dGhvcj48YXV0aG9yPkZpc2NoZXIs
IEtyaXN0YTwvYXV0aG9yPjxhdXRob3I+RsO2Y2tlciwgTWFudWVsPC9hdXRob3I+PGF1dGhvcj5G
b3JldG92YSwgTGVua2E8L2F1dGhvcj48YXV0aG9yPkZvcnN0bmVyLCBBbmRyZWFzIEouPC9hdXRo
b3I+PGF1dGhvcj5Gb3J6YW4sIE1vbmljYTwvYXV0aG9yPjxhdXRob3I+RnJhbmtsaW4sIENocmlz
dG9waGVyIFMuPC9hdXRob3I+PGF1dGhvcj5HYWxsaW5nZXIsIFN0ZXZlbjwvYXV0aG9yPjxhdXRo
b3I+R2llZ2xpbmcsIEluYTwvYXV0aG9yPjxhdXRob3I+R2l1cmFubmEsIEpvaGFubmE8L2F1dGhv
cj48YXV0aG9yPkdvbmlkYWtpcywgRnJhZ2lza29zPC9hdXRob3I+PGF1dGhvcj5Hb3J3b29kLCBQ
aGlsaXA8L2F1dGhvcj48YXV0aG9yPk1heW9yYSwgTW9uaWNhIEdyYXRhY29zPC9hdXRob3I+PGF1
dGhvcj5HdWlsbGF1bWUsIFPDqWJhc3RpZW48L2F1dGhvcj48YXV0aG9yPkd1bywgWWlyYW48L2F1
dGhvcj48YXV0aG9yPkhha29uYXJzb24sIEhha29uPC9hdXRob3I+PGF1dGhvcj5IYXR6aWtvdG91
bGFzLCBLb25zdGFudGlub3M8L2F1dGhvcj48YXV0aG9yPkhhdXNlciwgSm9hbm5hPC9hdXRob3I+
PGF1dGhvcj5IZWJlYnJhbmQsIEpvaGFubmVzPC9hdXRob3I+PGF1dGhvcj5IZWxkZXIsIFNpZXRz
a2UgRy48L2F1dGhvcj48YXV0aG9yPkhlcm1zLCBTdGVmYW48L2F1dGhvcj48YXV0aG9yPkhlcnBl
cnR6LURhaGxtYW5uLCBCZWF0ZTwvYXV0aG9yPjxhdXRob3I+SGVyem9nLCBXb2xmZ2FuZzwvYXV0
aG9yPjxhdXRob3I+SHVja2lucywgTGF1cmEgTS48L2F1dGhvcj48YXV0aG9yPkh1ZHNvbiwgSmFt
ZXMgSS48L2F1dGhvcj48YXV0aG9yPkltZ2FydCwgSGFydG11dDwvYXV0aG9yPjxhdXRob3I+SW5v
a28sIEhpZGV0b3NoaTwvYXV0aG9yPjxhdXRob3I+SmFub3V0LCBWbGFkaW1pcjwvYXV0aG9yPjxh
dXRob3I+Smltw6luZXotTXVyY2lhLCBTdXNhbmE8L2F1dGhvcj48YXV0aG9yPkp1bGnDoCwgQW50
b25pbzwvYXV0aG9yPjxhdXRob3I+S2Fsc2ksIEd1cnNoYXJhbjwvYXV0aG9yPjxhdXRob3I+S2Ft
aW5za8OhLCBEZWJvcmFoPC9hdXRob3I+PGF1dGhvcj5LYXByaW8sIEphYWtrbzwvYXV0aG9yPjxh
dXRob3I+S2FyaHVuZW4sIExlaWxhPC9hdXRob3I+PGF1dGhvcj5LYXJ3YXV0eiwgQW5kcmVhczwv
YXV0aG9yPjxhdXRob3I+S2FzLCBNYXJ0aWVuIEouIEguPC9hdXRob3I+PGF1dGhvcj5LZW5uZWR5
LCBKYW1lcyBMLjwvYXV0aG9yPjxhdXRob3I+S2Vza2ktUmFoa29uZW4sIEFubmE8L2F1dGhvcj48
YXV0aG9yPktpZXplYnJpbmssIEtpcnN0eTwvYXV0aG9yPjxhdXRob3I+S2ltLCBZb3VsLVJpPC9h
dXRob3I+PGF1dGhvcj5LbGFyZXNrb2csIExhcnM8L2F1dGhvcj48YXV0aG9yPktsdW1wLCBLZWxs
eSBMLjwvYXV0aG9yPjxhdXRob3I+S251ZHNlbiwgR3VuIFBlZ2d5IFMuPC9hdXRob3I+PGF1dGhv
cj5MYSBWaWEsIE1hcmlhIEMuPC9hdXRob3I+PGF1dGhvcj5MZSBIZWxsYXJkLCBTdGVwaGFuaWU8
L2F1dGhvcj48YXV0aG9yPkxldml0YW4sIFJvYmVydCBELjwvYXV0aG9yPjxhdXRob3I+TGksIERv
bmc8L2F1dGhvcj48YXV0aG9yPkxpbGVuZmVsZCwgTGlzYTwvYXV0aG9yPjxhdXRob3I+TGluLCBC
b2NoYW8gRGFuYWU8L2F1dGhvcj48YXV0aG9yPkxpc3Nvd3NrYSwgSm9sYW50YTwvYXV0aG9yPjxh
dXRob3I+THV5a3gsIEp1cmplbjwvYXV0aG9yPjxhdXRob3I+TWFnaXN0cmV0dGksIFBpZXJyZSBK
LjwvYXV0aG9yPjxhdXRob3I+TWFqLCBNYXJpbzwvYXV0aG9yPjxhdXRob3I+TWFubmlrLCBLYXRy
aW48L2F1dGhvcj48YXV0aG9yPk1hcnNhbCwgU2FyYTwvYXV0aG9yPjxhdXRob3I+TWFyc2hhbGws
IENocmlzdGlhbiBSLjwvYXV0aG9yPjxhdXRob3I+TWF0dGluZ3NkYWwsIE1vcnRlbjwvYXV0aG9y
PjxhdXRob3I+TWNEZXZpdHQsIFNhcmE8L2F1dGhvcj48YXV0aG9yPk1jR3VmZmluLCBQZXRlcjwv
YXV0aG9yPjxhdXRob3I+TWV0c3BhbHUsIEFuZHJlczwvYXV0aG9yPjxhdXRob3I+TWV1bGVuYmVs
dCwgSW5ncmlkPC9hdXRob3I+PGF1dGhvcj5NaWNhbGksIE5hZGlhPC9hdXRob3I+PGF1dGhvcj5N
aXRjaGVsbCwgS2FyZW48L2F1dGhvcj48YXV0aG9yPk1vbnRlbGVvbmUsIEFsZXNzaW8gTWFyaWE8
L2F1dGhvcj48YXV0aG9yPk1vbnRlbGVvbmUsIFBhbG1pZXJvPC9hdXRob3I+PGF1dGhvcj5NdW5u
LUNoZXJub2ZmLCBNZWxpc3NhIEEuPC9hdXRob3I+PGF1dGhvcj5OYWNtaWFzLCBCZW5lZGV0dGE8
L2F1dGhvcj48YXV0aG9yPk5hdnJhdGlsb3ZhLCBNYXJpZTwvYXV0aG9yPjxhdXRob3I+TnRhbGxh
LCBJb2FubmE8L2F1dGhvcj48YXV0aG9yPk/igJlUb29sZSwgSnVsaWUgSy48L2F1dGhvcj48YXV0
aG9yPk9waG9mZiwgUm9lbCBBLjwvYXV0aG9yPjxhdXRob3I+UGFkeXVrb3YsIExlb25pZDwvYXV0
aG9yPjxhdXRob3I+UGFsb3RpZSwgQWFybm88L2F1dGhvcj48YXV0aG9yPlBhbnRlbCwgSmFjcXVl
czwvYXV0aG9yPjxhdXRob3I+UGFwZXpvdmEsIEhhbmE8L2F1dGhvcj48YXV0aG9yPlBpbnRvLCBE
YWxpbGE8L2F1dGhvcj48YXV0aG9yPlJhYmlvbmV0LCBSYXF1ZWw8L2F1dGhvcj48YXV0aG9yPlJh
ZXZ1b3JpLCBBbnU8L2F1dGhvcj48YXV0aG9yPlJhbW96LCBOaWNvbGFzPC9hdXRob3I+PGF1dGhv
cj5SZWljaGJvcm4tS2plbm5lcnVkLCBUZWQ8L2F1dGhvcj48YXV0aG9yPlJpY2NhLCBWYWxkbzwv
YXV0aG9yPjxhdXRob3I+UmlwYXR0aSwgU2FtdWxpPC9hdXRob3I+PGF1dGhvcj5SaXRzY2hlbCwg
RnJhbnppc2thPC9hdXRob3I+PGF1dGhvcj5Sb2JlcnRzLCBNYXJpb248L2F1dGhvcj48YXV0aG9y
PlJvdG9uZG8sIEFsZXNzYW5kcm88L2F1dGhvcj48YXV0aG9yPlJ1amVzY3UsIERhbjwvYXV0aG9y
PjxhdXRob3I+UnliYWtvd3NraSwgRmlsaXA8L2F1dGhvcj48YXV0aG9yPlNhbnRvbmFzdGFzbywg
UGFvbG88L2F1dGhvcj48YXV0aG9yPlNjaGVyYWcsIEFuZHLDqTwvYXV0aG9yPjxhdXRob3I+U2No
ZXJlciwgU3RlcGhlbiBXLjwvYXV0aG9yPjxhdXRob3I+U2NobWlkdCwgVWxyaWtlPC9hdXRob3I+
PGF1dGhvcj5TY2hvcmssIE5pY2hvbGFzIEouPC9hdXRob3I+PGF1dGhvcj5TY2hvc3NlciwgQWxl
eGFuZHJhPC9hdXRob3I+PGF1dGhvcj5TZWl0eiwgSm9jaGVuPC9hdXRob3I+PGF1dGhvcj5TbGFj
aHRvdmEsIExlbmthPC9hdXRob3I+PGF1dGhvcj5TbGFnYm9vbSwgUC4gRWxpbmU8L2F1dGhvcj48
YXV0aG9yPlNsb2YtT3Ag4oCYdCBMYW5kdCwgTWFyZ2FyaXRhIEMuIFQuPC9hdXRob3I+PGF1dGhv
cj5TbG9waWVuLCBBZ25pZXN6a2E8L2F1dGhvcj48YXV0aG9yPlNvcmJpLCBTYW5kcm88L2F1dGhv
cj48YXV0aG9yPsWad2nEhXRrb3dza2EsIEJlYXRhPC9hdXRob3I+PGF1dGhvcj5TemF0a2lld2lj
eiwgSmluIFAuPC9hdXRob3I+PGF1dGhvcj5UYWNobWF6aWRvdSwgSW9hbm5hPC9hdXRob3I+PGF1
dGhvcj5UZW5jb25pLCBFbGVuYTwvYXV0aG9yPjxhdXRob3I+VG9ydG9yZWxsYSwgQWxmb25zbzwv
YXV0aG9yPjxhdXRob3I+VG96emksIEZlZGVyaWNhPC9hdXRob3I+PGF1dGhvcj5UcmVhc3VyZSwg
SmFuZXQ8L2F1dGhvcj48YXV0aG9yPlRzaXRzaWthLCBBcnRlbWlzPC9hdXRob3I+PGF1dGhvcj5U
eXN6a2lld2ljei1Od2Fmb3IsIE1hcnRhPC9hdXRob3I+PGF1dGhvcj5UemlvdXZhcywgS29uc3Rh
bnRpbm9zPC9hdXRob3I+PGF1dGhvcj52YW4gRWxidXJnLCBBbm5lbWFyaWUgQS48L2F1dGhvcj48
YXV0aG9yPnZhbiBGdXJ0aCwgRXJpYyBGLjwvYXV0aG9yPjxhdXRob3I+V2FnbmVyLCBHdWRydW48
L2F1dGhvcj48YXV0aG9yPldhbHRvbiwgRXN0aGVyPC9hdXRob3I+PGF1dGhvcj5XaWRlbiwgRWxp
c2FiZXRoPC9hdXRob3I+PGF1dGhvcj5aZWdnaW5pLCBFbGVmdGhlcmlhPC9hdXRob3I+PGF1dGhv
cj5aZXJ3YXMsIFN0ZXBoYW5pZTwvYXV0aG9yPjxhdXRob3I+WmlwZmVsLCBTdGVwaGFuPC9hdXRo
b3I+PGF1dGhvcj5CZXJnZW4sIEFuZHJldyBXLjwvYXV0aG9yPjxhdXRob3I+Qm9kZW4sIEpvc2Vw
aCBNLjwvYXV0aG9yPjxhdXRob3I+QnJhbmR0LCBIYXJyeTwvYXV0aG9yPjxhdXRob3I+Q3Jhd2Zv
cmQsIFN0ZXZlbjwvYXV0aG9yPjxhdXRob3I+SGFsbWksIEthdGhlcmluZSBBLjwvYXV0aG9yPjxh
dXRob3I+SG9yd29vZCwgTC4gSm9objwvYXV0aG9yPjxhdXRob3I+Sm9obnNvbiwgQ3JhaWc8L2F1
dGhvcj48YXV0aG9yPkthcGxhbiwgQWxsYW4gUy48L2F1dGhvcj48YXV0aG9yPktheWUsIFdhbHRl
ciBILjwvYXV0aG9yPjxhdXRob3I+TWl0Y2hlbGwsIEphbWVzIEUuPC9hdXRob3I+PGF1dGhvcj5P
bHNlbiwgQ2F0aGVyaW5lIE0uPC9hdXRob3I+PGF1dGhvcj5QZWFyc29uLCBKb2huIEYuPC9hdXRo
b3I+PGF1dGhvcj5QZWRlcnNlbiwgTmFuY3kgTC48L2F1dGhvcj48YXV0aG9yPlN0cm9iZXIsIE1p
Y2hhZWw8L2F1dGhvcj48YXV0aG9yPldlcmdlLCBUaG9tYXM8L2F1dGhvcj48YXV0aG9yPldoaXRl
bWFuLCBEYXZpZCBDLjwvYXV0aG9yPjxhdXRob3I+V29vZHNpZGUsIEQuIEJsYWtlPC9hdXRob3I+
PGF1dGhvcj5TdHViZXIsIEdhcnJldCBELjwvYXV0aG9yPjxhdXRob3I+R29yZG9uLCBTY290dDwv
YXV0aG9yPjxhdXRob3I+R3JvdmUsIEpha29iPC9hdXRob3I+PGF1dGhvcj5IZW5kZXJzLCBBbmph
bGkgSy48L2F1dGhvcj48YXV0aG9yPkp1csOpdXMsIEFuZGVyczwvYXV0aG9yPjxhdXRob3I+S2ly
aywgS2F0aGVyaW5lIE0uPC9hdXRob3I+PGF1dGhvcj5MYXJzZW4sIEphbm5lIFQuPC9hdXRob3I+
PGF1dGhvcj5QYXJrZXIsIFJpY2hhcmQ8L2F1dGhvcj48YXV0aG9yPlBldGVyc2VuLCBMaXNlbG90
dGU8L2F1dGhvcj48YXV0aG9yPkpvcmRhbiwgSmVubmlmZXI8L2F1dGhvcj48YXV0aG9yPktlbm5l
ZHksIE1hcnRpbjwvYXV0aG9yPjxhdXRob3I+TW9udGdvbWVyeSwgR3JhbnQgVy48L2F1dGhvcj48
YXV0aG9yPldhZGUsIFRyYWNleSBELjwvYXV0aG9yPjxhdXRob3I+QmlyZ2Vnw6VyZCwgQW5kcmVh
czwvYXV0aG9yPjxhdXRob3I+TGljaHRlbnN0ZWluLCBQYXVsPC9hdXRob3I+PGF1dGhvcj5Ob3Jy
aW5nLCBDbGFlczwvYXV0aG9yPjxhdXRob3I+TGFuZMOpbiwgTWlrYWVsPC9hdXRob3I+PGF1dGhv
cj5NYXJ0aW4sIE5pY2hvbGFzIEcuPC9hdXRob3I+PGF1dGhvcj5Nb3J0ZW5zZW4sIFByZWJlbiBC
bzwvYXV0aG9yPjxhdXRob3I+U3VsbGl2YW4sIFBhdHJpY2sgRi48L2F1dGhvcj48YXV0aG9yPkJy
ZWVuLCBHZXJvbWU8L2F1dGhvcj48YXV0aG9yPkJ1bGlrLCBDeW50aGlhIE0uPC9hdXRob3I+PGF1
dGhvcj5Bbm9yZXhpYSBOZXJ2b3NhIEdlbmV0aWNzLCBJbml0aWF0aXZlPC9hdXRob3I+PGF1dGhv
cj5FYXRpbmcgRGlzb3JkZXJzIFdvcmtpbmcgR3JvdXAgb2YgdGhlIFBzeWNoaWF0cmljIEdlbm9t
aWNzLCBDb25zb3J0aXVtPC9hdXRob3I+PC9hdXRob3JzPjwvY29udHJpYnV0b3JzPjx0aXRsZXM+
PHRpdGxlPkdlbm9tZS13aWRlIGFzc29jaWF0aW9uIHN0dWR5IGlkZW50aWZpZXMgZWlnaHQgcmlz
ayBsb2NpIGFuZCBpbXBsaWNhdGVzIG1ldGFiby1wc3ljaGlhdHJpYyBvcmlnaW5zIGZvciBhbm9y
ZXhpYSBuZXJ2b3NhPC90aXRsZT48c2Vjb25kYXJ5LXRpdGxlPk5hdHVyZSBHZW5ldGljczwvc2Vj
b25kYXJ5LXRpdGxlPjwvdGl0bGVzPjxwZXJpb2RpY2FsPjxmdWxsLXRpdGxlPk5hdHVyZSBHZW5l
dGljczwvZnVsbC10aXRsZT48L3BlcmlvZGljYWw+PHBhZ2VzPjEyMDctMTIxNDwvcGFnZXM+PHZv
bHVtZT41MTwvdm9sdW1lPjxudW1iZXI+ODwvbnVtYmVyPjxkYXRlcz48eWVhcj4yMDE5PC95ZWFy
PjxwdWItZGF0ZXM+PGRhdGU+MjAxOS8wOC8wMTwvZGF0ZT48L3B1Yi1kYXRlcz48L2RhdGVzPjxp
c2JuPjE1NDYtMTcxODwvaXNibj48dXJscz48cmVsYXRlZC11cmxzPjx1cmw+aHR0cHM6Ly9kb2ku
b3JnLzEwLjEwMzgvczQxNTg4LTAxOS0wNDM5LTI8L3VybD48L3JlbGF0ZWQtdXJscz48L3VybHM+
PGVsZWN0cm9uaWMtcmVzb3VyY2UtbnVtPjEwLjEwMzgvczQxNTg4LTAxOS0wNDM5LTI8L2VsZWN0
cm9uaWMtcmVzb3VyY2UtbnVtPjwvcmVjb3JkPjwvQ2l0ZT48L0VuZE5vdGU+AG==
</w:fldData>
        </w:fldChar>
      </w:r>
      <w:r w:rsidR="00E73AF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instrText xml:space="preserve"> ADDIN EN.CITE.DATA </w:instrText>
      </w:r>
      <w:r w:rsidR="00E73AF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</w:r>
      <w:r w:rsidR="00E73AF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fldChar w:fldCharType="end"/>
      </w:r>
      <w:r w:rsidR="006E33F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</w:r>
      <w:r w:rsidR="006E33F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fldChar w:fldCharType="separate"/>
      </w:r>
      <w:r w:rsidR="00E73AF8" w:rsidRPr="00060B35">
        <w:rPr>
          <w:rStyle w:val="apple-converted-space"/>
          <w:rFonts w:ascii="Century Gothic" w:hAnsi="Century Gothic" w:cstheme="majorHAnsi"/>
          <w:noProof/>
          <w:sz w:val="21"/>
          <w:szCs w:val="21"/>
          <w:vertAlign w:val="superscript"/>
          <w:lang w:val="en-US"/>
        </w:rPr>
        <w:t>5</w:t>
      </w:r>
      <w:r w:rsidR="006E33F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fldChar w:fldCharType="end"/>
      </w:r>
    </w:p>
    <w:p w14:paraId="55E00C73" w14:textId="77777777" w:rsidR="00662F79" w:rsidRPr="00060B35" w:rsidRDefault="00662F79" w:rsidP="00826BEF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sz w:val="10"/>
          <w:szCs w:val="10"/>
          <w:lang w:val="en-US"/>
        </w:rPr>
      </w:pPr>
    </w:p>
    <w:p w14:paraId="278AB3F7" w14:textId="31878C91" w:rsidR="006407F8" w:rsidRPr="00060B35" w:rsidRDefault="00662F79" w:rsidP="00F1743A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</w:pPr>
      <w:r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“</w:t>
      </w:r>
      <w:r w:rsidR="003F2ED2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Our new study, EDGI, </w:t>
      </w:r>
      <w:r w:rsidR="006E33F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offers us a</w:t>
      </w:r>
      <w:r w:rsidR="003F2ED2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unique opportunity </w:t>
      </w:r>
      <w:r w:rsidR="00BC5AC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to further investigate the complex interplay of </w:t>
      </w:r>
      <w:r w:rsidR="00F01F3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br/>
      </w:r>
      <w:r w:rsidR="00BC5AC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genetic and environmental factors </w:t>
      </w:r>
      <w:r w:rsidR="00AA340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that contribute</w:t>
      </w:r>
      <w:r w:rsidR="00BC5AC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to eating disorders</w:t>
      </w:r>
      <w:r w:rsidR="00AA340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, </w:t>
      </w:r>
      <w:r w:rsidR="002A564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in order </w:t>
      </w:r>
      <w:r w:rsidR="00E84730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to improve</w:t>
      </w:r>
      <w:r w:rsidR="0038023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diagnos</w:t>
      </w:r>
      <w:r w:rsidR="00E3789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i</w:t>
      </w:r>
      <w:r w:rsidR="00FC6BC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s</w:t>
      </w:r>
      <w:r w:rsidR="0038023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, management and </w:t>
      </w:r>
      <w:r w:rsidR="00184EF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treatment</w:t>
      </w:r>
      <w:r w:rsidR="00F1743A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– </w:t>
      </w:r>
      <w:r w:rsidR="00FC6BC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an endeavor that is evidently even more critical </w:t>
      </w:r>
      <w:r w:rsidR="00E73AF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during the</w:t>
      </w:r>
      <w:r w:rsidR="0038023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F1743A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current </w:t>
      </w:r>
      <w:r w:rsidR="0038023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pandemic</w:t>
      </w:r>
      <w:r w:rsidR="003F2ED2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,” Prof Bulik said. </w:t>
      </w:r>
    </w:p>
    <w:p w14:paraId="7C60F563" w14:textId="77777777" w:rsidR="00662F79" w:rsidRPr="00060B35" w:rsidRDefault="00662F79" w:rsidP="00826BEF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sz w:val="10"/>
          <w:szCs w:val="10"/>
          <w:lang w:val="en-US"/>
        </w:rPr>
      </w:pPr>
    </w:p>
    <w:p w14:paraId="60443228" w14:textId="2ECF3616" w:rsidR="00CA7CD4" w:rsidRPr="00060B35" w:rsidRDefault="002A5643" w:rsidP="00E73AF8">
      <w:pPr>
        <w:pStyle w:val="ListParagraph"/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/>
          <w:sz w:val="21"/>
          <w:szCs w:val="21"/>
          <w:lang w:val="en-US"/>
        </w:rPr>
      </w:pPr>
      <w:r w:rsidRPr="00060B35">
        <w:rPr>
          <w:rFonts w:ascii="Century Gothic" w:hAnsi="Century Gothic"/>
          <w:sz w:val="21"/>
          <w:szCs w:val="21"/>
          <w:lang w:val="en-US"/>
        </w:rPr>
        <w:t>Eating disorders are complex mental illnesses that for some, can lead to severe and permanent physical complications, and even death</w:t>
      </w:r>
      <w:r w:rsidR="004C7D5F" w:rsidRPr="00060B35">
        <w:rPr>
          <w:rFonts w:ascii="Century Gothic" w:hAnsi="Century Gothic"/>
          <w:sz w:val="21"/>
          <w:szCs w:val="21"/>
          <w:lang w:val="en-US"/>
        </w:rPr>
        <w:t>.</w:t>
      </w:r>
      <w:r w:rsidR="004C7D5F" w:rsidRPr="00060B35">
        <w:rPr>
          <w:rFonts w:ascii="Century Gothic" w:hAnsi="Century Gothic"/>
          <w:sz w:val="21"/>
          <w:szCs w:val="21"/>
          <w:lang w:val="en-US"/>
        </w:rPr>
        <w:fldChar w:fldCharType="begin">
          <w:fldData xml:space="preserve">PEVuZE5vdGU+PENpdGU+PEF1dGhvcj5OYXRpb25hbCBJbnN0aXR1dGUgb2YgTWVudGFsIEhlYWx0
aDwvQXV0aG9yPjxZZWFyPjIwMTg8L1llYXI+PFJlY051bT4zNDg8L1JlY051bT48RGlzcGxheVRl
eHQ+PHN0eWxlIGZhY2U9InN1cGVyc2NyaXB0Ij42LDc8L3N0eWxlPjwvRGlzcGxheVRleHQ+PHJl
Y29yZD48cmVjLW51bWJlcj4zNDg8L3JlYy1udW1iZXI+PGZvcmVpZ24ta2V5cz48a2V5IGFwcD0i
RU4iIGRiLWlkPSJ3YTlmZGZyYXAyMmF0bmVheHZteHZkenhzNWRwcjkycmV0ZTkiIHRpbWVzdGFt
cD0iMTU5ODMwODgxNiI+MzQ4PC9rZXk+PC9mb3JlaWduLWtleXM+PHJlZi10eXBlIG5hbWU9Ildl
YiBQYWdlIj4xMjwvcmVmLXR5cGU+PGNvbnRyaWJ1dG9ycz48YXV0aG9ycz48YXV0aG9yPk5hdGlv
bmFsIEluc3RpdHV0ZSBvZiBNZW50YWwgSGVhbHRoLCA8L2F1dGhvcj48L2F1dGhvcnM+PC9jb250
cmlidXRvcnM+PHRpdGxlcz48dGl0bGU+RWF0aW5nIERpc29yZGVyczogQWJvdXQgTW9yZSBUaGFu
IEZvb2Q8L3RpdGxlPjwvdGl0bGVzPjxudW1iZXI+QXVnLCAyMDIwPC9udW1iZXI+PGRhdGVzPjx5
ZWFyPjIwMTg8L3llYXI+PC9kYXRlcz48dXJscz48cmVsYXRlZC11cmxzPjx1cmw+aHR0cHM6Ly93
d3cubmltaC5uaWguZ292L2hlYWx0aC9wdWJsaWNhdGlvbnMvZWF0aW5nLWRpc29yZGVycy9pbmRl
eC5zaHRtbDwvdXJsPjwvcmVsYXRlZC11cmxzPjwvdXJscz48L3JlY29yZD48L0NpdGU+PENpdGU+
PEF1dGhvcj5GaWNodGVyPC9BdXRob3I+PFllYXI+MjAxNzwvWWVhcj48UmVjTnVtPjM1NTwvUmVj
TnVtPjxyZWNvcmQ+PHJlYy1udW1iZXI+MzU1PC9yZWMtbnVtYmVyPjxmb3JlaWduLWtleXM+PGtl
eSBhcHA9IkVOIiBkYi1pZD0id2E5ZmRmcmFwMjJhdG5lYXh2bXh2ZHp4czVkcHI5MnJldGU5IiB0
aW1lc3RhbXA9IjE1OTg1ODQ2MDIiPjM1NTwva2V5PjwvZm9yZWlnbi1rZXlzPjxyZWYtdHlwZSBu
YW1lPSJKb3VybmFsIEFydGljbGUiPjE3PC9yZWYtdHlwZT48Y29udHJpYnV0b3JzPjxhdXRob3Jz
PjxhdXRob3I+RmljaHRlciwgTS4gTS48L2F1dGhvcj48YXV0aG9yPlF1YWRmbGllZywgTi48L2F1
dGhvcj48YXV0aG9yPkNyb3NieSwgUi4gRC48L2F1dGhvcj48YXV0aG9yPktvY2gsIFMuPC9hdXRo
b3I+PC9hdXRob3JzPjwvY29udHJpYnV0b3JzPjxhdXRoLWFkZHJlc3M+RGVwYXJ0bWVudCBvZiBQ
c3ljaGlhdHJ5IGFuZCBQc3ljaG90aGVyYXB5LCBMdWR3aWctTWF4aW1pbGlhbnMtVW5pdmVyc2l0
eSAoTE1VKSwgTXVuaWNoLCA4MDMzNiwgR2VybWFueS4mI3hEO1NjaMO2biBLbGluaWsgUm9zZW5l
Y2sgYWZmaWxpYXRlZCB3aXRoIHRoZSBNZWRpY2FsIEZhY3VsdHkgb2YgdGhlIFVuaXZlcnNpdHkg
b2YgTXVuaWNoIChMTVUpLCBQcmllbiwgODMyMDksIEdlcm1hbnkuJiN4RDtOZXVyb3BzeWNoaWF0
cmljIFJlc2VhcmNoIEluc3RpdHV0ZSwgRmFyZ28sIE5vcnRoIERha290YS4mI3hEO0RlcGFydG1l
bnQgb2YgUHN5Y2hpYXRyeSBhbmQgQmVoYXZpb3JhbCBTY2llbmNlLCBVbml2ZXJzaXR5IG9mIE5v
cnRoIERha290YSBTY2hvb2wgb2YgTWVkaWNpbmUgYW5kIEhlYWx0aCBTY2llbmNlcywgRmFyZ28s
IE5vcnRoIERha290YS48L2F1dGgtYWRkcmVzcz48dGl0bGVzPjx0aXRsZT5Mb25nLXRlcm0gb3V0
Y29tZSBvZiBhbm9yZXhpYSBuZXJ2b3NhOiBSZXN1bHRzIGZyb20gYSBsYXJnZSBjbGluaWNhbCBs
b25naXR1ZGluYWwgc3R1ZHk8L3RpdGxlPjxzZWNvbmRhcnktdGl0bGU+SW50IEogRWF0IERpc29y
ZDwvc2Vjb25kYXJ5LXRpdGxlPjwvdGl0bGVzPjxwZXJpb2RpY2FsPjxmdWxsLXRpdGxlPkludCBK
IEVhdCBEaXNvcmQ8L2Z1bGwtdGl0bGU+PC9wZXJpb2RpY2FsPjxwYWdlcz4xMDE4LTEwMzA8L3Bh
Z2VzPjx2b2x1bWU+NTA8L3ZvbHVtZT48bnVtYmVyPjk8L251bWJlcj48ZWRpdGlvbj4yMDE3LzA2
LzI0PC9lZGl0aW9uPjxrZXl3b3Jkcz48a2V5d29yZD5BZHVsdDwva2V5d29yZD48a2V5d29yZD5B
bm9yZXhpYSBOZXJ2b3NhL21vcnRhbGl0eS8qcHN5Y2hvbG9neTwva2V5d29yZD48a2V5d29yZD5G
ZW1hbGU8L2tleXdvcmQ+PGtleXdvcmQ+Rm9sbG93LVVwIFN0dWRpZXM8L2tleXdvcmQ+PGtleXdv
cmQ+SHVtYW5zPC9rZXl3b3JkPjxrZXl3b3JkPkxvbmcgVGVybSBBZHZlcnNlIEVmZmVjdHM8L2tl
eXdvcmQ+PGtleXdvcmQ+TG9uZ2l0dWRpbmFsIFN0dWRpZXM8L2tleXdvcmQ+PGtleXdvcmQ+TWFs
ZTwva2V5d29yZD48a2V5d29yZD5TdXJ2aXZhbCBSYXRlPC9rZXl3b3JkPjxrZXl3b3JkPlRyZWF0
bWVudCBPdXRjb21lPC9rZXl3b3JkPjxrZXl3b3JkPllvdW5nIEFkdWx0PC9rZXl3b3JkPjxrZXl3
b3JkPiphbm9yZXhpYSBuZXJ2b3NhPC9rZXl3b3JkPjxrZXl3b3JkPipjb3Vyc2U8L2tleXdvcmQ+
PGtleXdvcmQ+KmVhdGluZyBkaXNvcmRlcnM8L2tleXdvcmQ+PGtleXdvcmQ+KmxvbmctdGVybTwv
a2V5d29yZD48a2V5d29yZD4qbW9ydGFsaXR5PC9rZXl3b3JkPjxrZXl3b3JkPipvdXRjb21lPC9r
ZXl3b3JkPjwva2V5d29yZHM+PGRhdGVzPjx5ZWFyPjIwMTc8L3llYXI+PHB1Yi1kYXRlcz48ZGF0
ZT5TZXA8L2RhdGU+PC9wdWItZGF0ZXM+PC9kYXRlcz48aXNibj4wMjc2LTM0Nzg8L2lzYm4+PGFj
Y2Vzc2lvbi1udW0+Mjg2NDQ1MzA8L2FjY2Vzc2lvbi1udW0+PHVybHM+PC91cmxzPjxlbGVjdHJv
bmljLXJlc291cmNlLW51bT4xMC4xMDAyL2VhdC4yMjczNjwvZWxlY3Ryb25pYy1yZXNvdXJjZS1u
dW0+PHJlbW90ZS1kYXRhYmFzZS1wcm92aWRlcj5OTE08L3JlbW90ZS1kYXRhYmFzZS1wcm92aWRl
cj48bGFuZ3VhZ2U+ZW5nPC9sYW5ndWFnZT48L3JlY29yZD48L0NpdGU+PC9FbmROb3RlPgB=
</w:fldData>
        </w:fldChar>
      </w:r>
      <w:r w:rsidR="00E73AF8" w:rsidRPr="00060B35">
        <w:rPr>
          <w:rFonts w:ascii="Century Gothic" w:hAnsi="Century Gothic"/>
          <w:sz w:val="21"/>
          <w:szCs w:val="21"/>
          <w:lang w:val="en-US"/>
        </w:rPr>
        <w:instrText xml:space="preserve"> ADDIN EN.CITE </w:instrText>
      </w:r>
      <w:r w:rsidR="00E73AF8" w:rsidRPr="00060B35">
        <w:rPr>
          <w:rFonts w:ascii="Century Gothic" w:hAnsi="Century Gothic"/>
          <w:sz w:val="21"/>
          <w:szCs w:val="21"/>
          <w:lang w:val="en-US"/>
        </w:rPr>
        <w:fldChar w:fldCharType="begin">
          <w:fldData xml:space="preserve">PEVuZE5vdGU+PENpdGU+PEF1dGhvcj5OYXRpb25hbCBJbnN0aXR1dGUgb2YgTWVudGFsIEhlYWx0
aDwvQXV0aG9yPjxZZWFyPjIwMTg8L1llYXI+PFJlY051bT4zNDg8L1JlY051bT48RGlzcGxheVRl
eHQ+PHN0eWxlIGZhY2U9InN1cGVyc2NyaXB0Ij42LDc8L3N0eWxlPjwvRGlzcGxheVRleHQ+PHJl
Y29yZD48cmVjLW51bWJlcj4zNDg8L3JlYy1udW1iZXI+PGZvcmVpZ24ta2V5cz48a2V5IGFwcD0i
RU4iIGRiLWlkPSJ3YTlmZGZyYXAyMmF0bmVheHZteHZkenhzNWRwcjkycmV0ZTkiIHRpbWVzdGFt
cD0iMTU5ODMwODgxNiI+MzQ4PC9rZXk+PC9mb3JlaWduLWtleXM+PHJlZi10eXBlIG5hbWU9Ildl
YiBQYWdlIj4xMjwvcmVmLXR5cGU+PGNvbnRyaWJ1dG9ycz48YXV0aG9ycz48YXV0aG9yPk5hdGlv
bmFsIEluc3RpdHV0ZSBvZiBNZW50YWwgSGVhbHRoLCA8L2F1dGhvcj48L2F1dGhvcnM+PC9jb250
cmlidXRvcnM+PHRpdGxlcz48dGl0bGU+RWF0aW5nIERpc29yZGVyczogQWJvdXQgTW9yZSBUaGFu
IEZvb2Q8L3RpdGxlPjwvdGl0bGVzPjxudW1iZXI+QXVnLCAyMDIwPC9udW1iZXI+PGRhdGVzPjx5
ZWFyPjIwMTg8L3llYXI+PC9kYXRlcz48dXJscz48cmVsYXRlZC11cmxzPjx1cmw+aHR0cHM6Ly93
d3cubmltaC5uaWguZ292L2hlYWx0aC9wdWJsaWNhdGlvbnMvZWF0aW5nLWRpc29yZGVycy9pbmRl
eC5zaHRtbDwvdXJsPjwvcmVsYXRlZC11cmxzPjwvdXJscz48L3JlY29yZD48L0NpdGU+PENpdGU+
PEF1dGhvcj5GaWNodGVyPC9BdXRob3I+PFllYXI+MjAxNzwvWWVhcj48UmVjTnVtPjM1NTwvUmVj
TnVtPjxyZWNvcmQ+PHJlYy1udW1iZXI+MzU1PC9yZWMtbnVtYmVyPjxmb3JlaWduLWtleXM+PGtl
eSBhcHA9IkVOIiBkYi1pZD0id2E5ZmRmcmFwMjJhdG5lYXh2bXh2ZHp4czVkcHI5MnJldGU5IiB0
aW1lc3RhbXA9IjE1OTg1ODQ2MDIiPjM1NTwva2V5PjwvZm9yZWlnbi1rZXlzPjxyZWYtdHlwZSBu
YW1lPSJKb3VybmFsIEFydGljbGUiPjE3PC9yZWYtdHlwZT48Y29udHJpYnV0b3JzPjxhdXRob3Jz
PjxhdXRob3I+RmljaHRlciwgTS4gTS48L2F1dGhvcj48YXV0aG9yPlF1YWRmbGllZywgTi48L2F1
dGhvcj48YXV0aG9yPkNyb3NieSwgUi4gRC48L2F1dGhvcj48YXV0aG9yPktvY2gsIFMuPC9hdXRo
b3I+PC9hdXRob3JzPjwvY29udHJpYnV0b3JzPjxhdXRoLWFkZHJlc3M+RGVwYXJ0bWVudCBvZiBQ
c3ljaGlhdHJ5IGFuZCBQc3ljaG90aGVyYXB5LCBMdWR3aWctTWF4aW1pbGlhbnMtVW5pdmVyc2l0
eSAoTE1VKSwgTXVuaWNoLCA4MDMzNiwgR2VybWFueS4mI3hEO1NjaMO2biBLbGluaWsgUm9zZW5l
Y2sgYWZmaWxpYXRlZCB3aXRoIHRoZSBNZWRpY2FsIEZhY3VsdHkgb2YgdGhlIFVuaXZlcnNpdHkg
b2YgTXVuaWNoIChMTVUpLCBQcmllbiwgODMyMDksIEdlcm1hbnkuJiN4RDtOZXVyb3BzeWNoaWF0
cmljIFJlc2VhcmNoIEluc3RpdHV0ZSwgRmFyZ28sIE5vcnRoIERha290YS4mI3hEO0RlcGFydG1l
bnQgb2YgUHN5Y2hpYXRyeSBhbmQgQmVoYXZpb3JhbCBTY2llbmNlLCBVbml2ZXJzaXR5IG9mIE5v
cnRoIERha290YSBTY2hvb2wgb2YgTWVkaWNpbmUgYW5kIEhlYWx0aCBTY2llbmNlcywgRmFyZ28s
IE5vcnRoIERha290YS48L2F1dGgtYWRkcmVzcz48dGl0bGVzPjx0aXRsZT5Mb25nLXRlcm0gb3V0
Y29tZSBvZiBhbm9yZXhpYSBuZXJ2b3NhOiBSZXN1bHRzIGZyb20gYSBsYXJnZSBjbGluaWNhbCBs
b25naXR1ZGluYWwgc3R1ZHk8L3RpdGxlPjxzZWNvbmRhcnktdGl0bGU+SW50IEogRWF0IERpc29y
ZDwvc2Vjb25kYXJ5LXRpdGxlPjwvdGl0bGVzPjxwZXJpb2RpY2FsPjxmdWxsLXRpdGxlPkludCBK
IEVhdCBEaXNvcmQ8L2Z1bGwtdGl0bGU+PC9wZXJpb2RpY2FsPjxwYWdlcz4xMDE4LTEwMzA8L3Bh
Z2VzPjx2b2x1bWU+NTA8L3ZvbHVtZT48bnVtYmVyPjk8L251bWJlcj48ZWRpdGlvbj4yMDE3LzA2
LzI0PC9lZGl0aW9uPjxrZXl3b3Jkcz48a2V5d29yZD5BZHVsdDwva2V5d29yZD48a2V5d29yZD5B
bm9yZXhpYSBOZXJ2b3NhL21vcnRhbGl0eS8qcHN5Y2hvbG9neTwva2V5d29yZD48a2V5d29yZD5G
ZW1hbGU8L2tleXdvcmQ+PGtleXdvcmQ+Rm9sbG93LVVwIFN0dWRpZXM8L2tleXdvcmQ+PGtleXdv
cmQ+SHVtYW5zPC9rZXl3b3JkPjxrZXl3b3JkPkxvbmcgVGVybSBBZHZlcnNlIEVmZmVjdHM8L2tl
eXdvcmQ+PGtleXdvcmQ+TG9uZ2l0dWRpbmFsIFN0dWRpZXM8L2tleXdvcmQ+PGtleXdvcmQ+TWFs
ZTwva2V5d29yZD48a2V5d29yZD5TdXJ2aXZhbCBSYXRlPC9rZXl3b3JkPjxrZXl3b3JkPlRyZWF0
bWVudCBPdXRjb21lPC9rZXl3b3JkPjxrZXl3b3JkPllvdW5nIEFkdWx0PC9rZXl3b3JkPjxrZXl3
b3JkPiphbm9yZXhpYSBuZXJ2b3NhPC9rZXl3b3JkPjxrZXl3b3JkPipjb3Vyc2U8L2tleXdvcmQ+
PGtleXdvcmQ+KmVhdGluZyBkaXNvcmRlcnM8L2tleXdvcmQ+PGtleXdvcmQ+KmxvbmctdGVybTwv
a2V5d29yZD48a2V5d29yZD4qbW9ydGFsaXR5PC9rZXl3b3JkPjxrZXl3b3JkPipvdXRjb21lPC9r
ZXl3b3JkPjwva2V5d29yZHM+PGRhdGVzPjx5ZWFyPjIwMTc8L3llYXI+PHB1Yi1kYXRlcz48ZGF0
ZT5TZXA8L2RhdGU+PC9wdWItZGF0ZXM+PC9kYXRlcz48aXNibj4wMjc2LTM0Nzg8L2lzYm4+PGFj
Y2Vzc2lvbi1udW0+Mjg2NDQ1MzA8L2FjY2Vzc2lvbi1udW0+PHVybHM+PC91cmxzPjxlbGVjdHJv
bmljLXJlc291cmNlLW51bT4xMC4xMDAyL2VhdC4yMjczNjwvZWxlY3Ryb25pYy1yZXNvdXJjZS1u
dW0+PHJlbW90ZS1kYXRhYmFzZS1wcm92aWRlcj5OTE08L3JlbW90ZS1kYXRhYmFzZS1wcm92aWRl
cj48bGFuZ3VhZ2U+ZW5nPC9sYW5ndWFnZT48L3JlY29yZD48L0NpdGU+PC9FbmROb3RlPgB=
</w:fldData>
        </w:fldChar>
      </w:r>
      <w:r w:rsidR="00E73AF8" w:rsidRPr="00060B35">
        <w:rPr>
          <w:rFonts w:ascii="Century Gothic" w:hAnsi="Century Gothic"/>
          <w:sz w:val="21"/>
          <w:szCs w:val="21"/>
          <w:lang w:val="en-US"/>
        </w:rPr>
        <w:instrText xml:space="preserve"> ADDIN EN.CITE.DATA </w:instrText>
      </w:r>
      <w:r w:rsidR="00E73AF8" w:rsidRPr="00060B35">
        <w:rPr>
          <w:rFonts w:ascii="Century Gothic" w:hAnsi="Century Gothic"/>
          <w:sz w:val="21"/>
          <w:szCs w:val="21"/>
          <w:lang w:val="en-US"/>
        </w:rPr>
      </w:r>
      <w:r w:rsidR="00E73AF8" w:rsidRPr="00060B35">
        <w:rPr>
          <w:rFonts w:ascii="Century Gothic" w:hAnsi="Century Gothic"/>
          <w:sz w:val="21"/>
          <w:szCs w:val="21"/>
          <w:lang w:val="en-US"/>
        </w:rPr>
        <w:fldChar w:fldCharType="end"/>
      </w:r>
      <w:r w:rsidR="004C7D5F" w:rsidRPr="00060B35">
        <w:rPr>
          <w:rFonts w:ascii="Century Gothic" w:hAnsi="Century Gothic"/>
          <w:sz w:val="21"/>
          <w:szCs w:val="21"/>
          <w:lang w:val="en-US"/>
        </w:rPr>
      </w:r>
      <w:r w:rsidR="004C7D5F" w:rsidRPr="00060B35">
        <w:rPr>
          <w:rFonts w:ascii="Century Gothic" w:hAnsi="Century Gothic"/>
          <w:sz w:val="21"/>
          <w:szCs w:val="21"/>
          <w:lang w:val="en-US"/>
        </w:rPr>
        <w:fldChar w:fldCharType="separate"/>
      </w:r>
      <w:r w:rsidR="00E73AF8" w:rsidRPr="00060B35">
        <w:rPr>
          <w:rFonts w:ascii="Century Gothic" w:hAnsi="Century Gothic"/>
          <w:noProof/>
          <w:sz w:val="21"/>
          <w:szCs w:val="21"/>
          <w:vertAlign w:val="superscript"/>
          <w:lang w:val="en-US"/>
        </w:rPr>
        <w:t>6,7</w:t>
      </w:r>
      <w:r w:rsidR="004C7D5F" w:rsidRPr="00060B35">
        <w:rPr>
          <w:rFonts w:ascii="Century Gothic" w:hAnsi="Century Gothic"/>
          <w:sz w:val="21"/>
          <w:szCs w:val="21"/>
          <w:lang w:val="en-US"/>
        </w:rPr>
        <w:fldChar w:fldCharType="end"/>
      </w:r>
      <w:r w:rsidRPr="00060B35">
        <w:rPr>
          <w:rFonts w:ascii="Century Gothic" w:hAnsi="Century Gothic"/>
          <w:sz w:val="21"/>
          <w:szCs w:val="21"/>
          <w:lang w:val="en-US"/>
        </w:rPr>
        <w:t xml:space="preserve"> </w:t>
      </w:r>
      <w:r w:rsidR="00E84730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While various studies</w:t>
      </w:r>
      <w:r w:rsidR="00327854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have </w:t>
      </w:r>
      <w:r w:rsidR="00327854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explored</w:t>
      </w:r>
      <w:r w:rsidR="003E709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one’s</w:t>
      </w:r>
      <w:r w:rsidR="00327854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genetic predisposition to </w:t>
      </w:r>
      <w:r w:rsidR="003E709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developing an</w:t>
      </w:r>
      <w:r w:rsidR="00E84730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eating disorder, only a handful of the responsible genes have been identified</w:t>
      </w:r>
      <w:r w:rsidR="001C2E9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to date</w:t>
      </w:r>
      <w:r w:rsidR="00E84730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, </w:t>
      </w:r>
      <w:r w:rsidR="003E709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leaving</w:t>
      </w:r>
      <w:r w:rsidR="00E84730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many more to be found.  </w:t>
      </w:r>
    </w:p>
    <w:p w14:paraId="402D3340" w14:textId="77777777" w:rsidR="00E52162" w:rsidRPr="00060B35" w:rsidRDefault="00E52162" w:rsidP="00826BEF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sz w:val="10"/>
          <w:szCs w:val="10"/>
          <w:lang w:val="en-US"/>
        </w:rPr>
      </w:pPr>
    </w:p>
    <w:p w14:paraId="55EA60F7" w14:textId="5547B800" w:rsidR="00092544" w:rsidRPr="00060B35" w:rsidRDefault="009573C5" w:rsidP="00092544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</w:pPr>
      <w:r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“</w:t>
      </w:r>
      <w:r w:rsidR="00A1522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We are </w:t>
      </w:r>
      <w:r w:rsidR="00AF7264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inviting all</w:t>
      </w:r>
      <w:r w:rsidR="00371FD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F6650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Americans</w:t>
      </w:r>
      <w:r w:rsidR="008634C4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, aged 1</w:t>
      </w:r>
      <w:r w:rsidR="008D61C2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8</w:t>
      </w:r>
      <w:r w:rsidR="008634C4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and over</w:t>
      </w:r>
      <w:r w:rsidR="00814D8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,</w:t>
      </w:r>
      <w:r w:rsidR="00371FD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with first-hand experience of an eating disorder</w:t>
      </w:r>
      <w:r w:rsidR="00814D8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,</w:t>
      </w:r>
      <w:r w:rsidR="00371FD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to </w:t>
      </w:r>
      <w:r w:rsidR="00E3789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participate</w:t>
      </w:r>
      <w:r w:rsidR="00371FD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E3789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in</w:t>
      </w:r>
      <w:r w:rsidR="00371FD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BE0C8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this important genetics</w:t>
      </w:r>
      <w:r w:rsidR="00371FD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study</w:t>
      </w:r>
      <w:r w:rsidR="00E73AF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,</w:t>
      </w:r>
      <w:r w:rsidR="00814D8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”</w:t>
      </w:r>
      <w:r w:rsidR="00371FD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F01F3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said </w:t>
      </w:r>
      <w:r w:rsidR="0093763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Prof </w:t>
      </w:r>
      <w:r w:rsidR="00F01F3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Bulik. </w:t>
      </w:r>
      <w:r w:rsidR="0093763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E73AF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</w:p>
    <w:p w14:paraId="00A2DF56" w14:textId="77777777" w:rsidR="00092544" w:rsidRPr="00060B35" w:rsidRDefault="00092544" w:rsidP="00092544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sz w:val="10"/>
          <w:szCs w:val="10"/>
          <w:lang w:val="en-US"/>
        </w:rPr>
      </w:pPr>
    </w:p>
    <w:p w14:paraId="43E12408" w14:textId="0F845741" w:rsidR="00285FAE" w:rsidRPr="00060B35" w:rsidRDefault="00E37893" w:rsidP="00285FAE">
      <w:pPr>
        <w:widowControl w:val="0"/>
        <w:autoSpaceDE w:val="0"/>
        <w:autoSpaceDN w:val="0"/>
        <w:adjustRightInd w:val="0"/>
        <w:ind w:left="-567" w:right="-590"/>
        <w:jc w:val="both"/>
        <w:rPr>
          <w:rFonts w:ascii="Century Gothic" w:hAnsi="Century Gothic" w:cstheme="majorHAnsi"/>
          <w:sz w:val="21"/>
          <w:szCs w:val="21"/>
          <w:lang w:val="en-US"/>
        </w:rPr>
      </w:pPr>
      <w:r w:rsidRPr="00060B35">
        <w:rPr>
          <w:rFonts w:ascii="Century Gothic" w:hAnsi="Century Gothic" w:cstheme="majorHAnsi"/>
          <w:b/>
          <w:noProof/>
          <w:sz w:val="21"/>
          <w:szCs w:val="21"/>
          <w:lang w:val="en-US" w:eastAsia="en-AU"/>
        </w:rPr>
        <w:t>Participants</w:t>
      </w:r>
      <w:r w:rsidR="008634C4" w:rsidRPr="00060B35">
        <w:rPr>
          <w:rFonts w:ascii="Century Gothic" w:hAnsi="Century Gothic" w:cstheme="majorHAnsi"/>
          <w:b/>
          <w:noProof/>
          <w:sz w:val="21"/>
          <w:szCs w:val="21"/>
          <w:lang w:val="en-US" w:eastAsia="en-AU"/>
        </w:rPr>
        <w:t xml:space="preserve"> </w:t>
      </w:r>
      <w:r w:rsidR="00324158" w:rsidRPr="00060B35">
        <w:rPr>
          <w:rFonts w:ascii="Century Gothic" w:hAnsi="Century Gothic" w:cstheme="majorHAnsi"/>
          <w:b/>
          <w:noProof/>
          <w:sz w:val="21"/>
          <w:szCs w:val="21"/>
          <w:lang w:val="en-US" w:eastAsia="en-AU"/>
        </w:rPr>
        <w:t xml:space="preserve">need </w:t>
      </w:r>
      <w:r w:rsidR="0008132C" w:rsidRPr="00060B35">
        <w:rPr>
          <w:rFonts w:ascii="Century Gothic" w:hAnsi="Century Gothic" w:cstheme="majorHAnsi"/>
          <w:b/>
          <w:noProof/>
          <w:sz w:val="21"/>
          <w:szCs w:val="21"/>
          <w:lang w:val="en-US" w:eastAsia="en-AU"/>
        </w:rPr>
        <w:t xml:space="preserve">to be aged </w:t>
      </w:r>
      <w:r w:rsidR="002A5643" w:rsidRPr="00060B35">
        <w:rPr>
          <w:rFonts w:ascii="Century Gothic" w:hAnsi="Century Gothic" w:cstheme="majorHAnsi"/>
          <w:b/>
          <w:sz w:val="21"/>
          <w:szCs w:val="21"/>
          <w:lang w:val="en-US"/>
        </w:rPr>
        <w:t>1</w:t>
      </w:r>
      <w:r w:rsidR="008D61C2" w:rsidRPr="00060B35">
        <w:rPr>
          <w:rFonts w:ascii="Century Gothic" w:hAnsi="Century Gothic" w:cstheme="majorHAnsi"/>
          <w:b/>
          <w:sz w:val="21"/>
          <w:szCs w:val="21"/>
          <w:lang w:val="en-US"/>
        </w:rPr>
        <w:t>8</w:t>
      </w:r>
      <w:r w:rsidR="002A5643" w:rsidRPr="00060B35">
        <w:rPr>
          <w:rFonts w:ascii="Century Gothic" w:hAnsi="Century Gothic" w:cstheme="majorHAnsi"/>
          <w:b/>
          <w:sz w:val="21"/>
          <w:szCs w:val="21"/>
          <w:lang w:val="en-US"/>
        </w:rPr>
        <w:t xml:space="preserve"> years</w:t>
      </w:r>
      <w:r w:rsidR="0008132C" w:rsidRPr="00060B35">
        <w:rPr>
          <w:rFonts w:ascii="Century Gothic" w:hAnsi="Century Gothic" w:cstheme="majorHAnsi"/>
          <w:b/>
          <w:sz w:val="21"/>
          <w:szCs w:val="21"/>
          <w:lang w:val="en-US"/>
        </w:rPr>
        <w:t xml:space="preserve"> </w:t>
      </w:r>
      <w:r w:rsidR="008E3A81" w:rsidRPr="00060B35">
        <w:rPr>
          <w:rFonts w:ascii="Century Gothic" w:hAnsi="Century Gothic" w:cstheme="majorHAnsi"/>
          <w:b/>
          <w:sz w:val="21"/>
          <w:szCs w:val="21"/>
          <w:lang w:val="en-US"/>
        </w:rPr>
        <w:t>and</w:t>
      </w:r>
      <w:r w:rsidR="0008132C" w:rsidRPr="00060B35">
        <w:rPr>
          <w:rFonts w:ascii="Century Gothic" w:hAnsi="Century Gothic" w:cstheme="majorHAnsi"/>
          <w:b/>
          <w:sz w:val="21"/>
          <w:szCs w:val="21"/>
          <w:lang w:val="en-US"/>
        </w:rPr>
        <w:t xml:space="preserve"> over </w:t>
      </w:r>
      <w:r w:rsidR="00324158" w:rsidRPr="00060B35">
        <w:rPr>
          <w:rFonts w:ascii="Century Gothic" w:hAnsi="Century Gothic" w:cstheme="majorHAnsi"/>
          <w:b/>
          <w:sz w:val="21"/>
          <w:szCs w:val="21"/>
          <w:lang w:val="en-US"/>
        </w:rPr>
        <w:t>and</w:t>
      </w:r>
      <w:r w:rsidR="00C35E99" w:rsidRPr="00060B35">
        <w:rPr>
          <w:rFonts w:ascii="Century Gothic" w:hAnsi="Century Gothic" w:cstheme="majorHAnsi"/>
          <w:b/>
          <w:sz w:val="21"/>
          <w:szCs w:val="21"/>
          <w:lang w:val="en-US"/>
        </w:rPr>
        <w:t xml:space="preserve"> have currently, or at any point in their lives experienced</w:t>
      </w:r>
      <w:r w:rsidR="00675E76" w:rsidRPr="00060B35">
        <w:rPr>
          <w:rFonts w:ascii="Century Gothic" w:hAnsi="Century Gothic" w:cstheme="majorHAnsi"/>
          <w:b/>
          <w:sz w:val="21"/>
          <w:szCs w:val="21"/>
          <w:lang w:val="en-US"/>
        </w:rPr>
        <w:t xml:space="preserve"> </w:t>
      </w:r>
      <w:r w:rsidR="008634C4" w:rsidRPr="00060B35">
        <w:rPr>
          <w:rFonts w:ascii="Century Gothic" w:hAnsi="Century Gothic" w:cstheme="majorHAnsi"/>
          <w:b/>
          <w:sz w:val="21"/>
          <w:szCs w:val="21"/>
          <w:lang w:val="en-US"/>
        </w:rPr>
        <w:t>anorexia nervosa</w:t>
      </w:r>
      <w:r w:rsidR="00814D8B" w:rsidRPr="00060B35">
        <w:rPr>
          <w:rFonts w:ascii="Century Gothic" w:hAnsi="Century Gothic" w:cstheme="majorHAnsi"/>
          <w:b/>
          <w:sz w:val="21"/>
          <w:szCs w:val="21"/>
          <w:lang w:val="en-US"/>
        </w:rPr>
        <w:t>,</w:t>
      </w:r>
      <w:r w:rsidR="008634C4" w:rsidRPr="00060B35">
        <w:rPr>
          <w:rFonts w:ascii="Century Gothic" w:hAnsi="Century Gothic" w:cstheme="majorHAnsi"/>
          <w:b/>
          <w:sz w:val="21"/>
          <w:szCs w:val="21"/>
          <w:lang w:val="en-US"/>
        </w:rPr>
        <w:t xml:space="preserve"> bulimia nervosa or binge</w:t>
      </w:r>
      <w:r w:rsidR="00060B35">
        <w:rPr>
          <w:rFonts w:ascii="Century Gothic" w:hAnsi="Century Gothic" w:cstheme="majorHAnsi"/>
          <w:b/>
          <w:sz w:val="21"/>
          <w:szCs w:val="21"/>
          <w:lang w:val="en-US"/>
        </w:rPr>
        <w:t>-</w:t>
      </w:r>
      <w:r w:rsidR="008634C4" w:rsidRPr="00060B35">
        <w:rPr>
          <w:rFonts w:ascii="Century Gothic" w:hAnsi="Century Gothic" w:cstheme="majorHAnsi"/>
          <w:b/>
          <w:sz w:val="21"/>
          <w:szCs w:val="21"/>
          <w:lang w:val="en-US"/>
        </w:rPr>
        <w:t>eating disorder</w:t>
      </w:r>
      <w:r w:rsidR="00C35E99" w:rsidRPr="00060B35">
        <w:rPr>
          <w:rFonts w:ascii="Century Gothic" w:hAnsi="Century Gothic" w:cstheme="majorHAnsi"/>
          <w:b/>
          <w:sz w:val="21"/>
          <w:szCs w:val="21"/>
          <w:lang w:val="en-US"/>
        </w:rPr>
        <w:t>.</w:t>
      </w:r>
    </w:p>
    <w:p w14:paraId="618DD1C7" w14:textId="77777777" w:rsidR="00285FAE" w:rsidRPr="00060B35" w:rsidRDefault="00285FAE" w:rsidP="00285FAE">
      <w:pPr>
        <w:widowControl w:val="0"/>
        <w:autoSpaceDE w:val="0"/>
        <w:autoSpaceDN w:val="0"/>
        <w:adjustRightInd w:val="0"/>
        <w:ind w:left="-567" w:right="-590"/>
        <w:jc w:val="both"/>
        <w:rPr>
          <w:rFonts w:ascii="Century Gothic" w:hAnsi="Century Gothic" w:cstheme="majorHAnsi"/>
          <w:sz w:val="10"/>
          <w:szCs w:val="10"/>
          <w:lang w:val="en-US"/>
        </w:rPr>
      </w:pPr>
    </w:p>
    <w:p w14:paraId="3DD71529" w14:textId="594D4F0F" w:rsidR="00377089" w:rsidRDefault="00310E10" w:rsidP="00377089">
      <w:pPr>
        <w:widowControl w:val="0"/>
        <w:autoSpaceDE w:val="0"/>
        <w:autoSpaceDN w:val="0"/>
        <w:adjustRightInd w:val="0"/>
        <w:ind w:left="-567" w:right="-590"/>
        <w:jc w:val="both"/>
        <w:rPr>
          <w:rFonts w:ascii="Century Gothic" w:hAnsi="Century Gothic"/>
          <w:b/>
          <w:bCs/>
          <w:color w:val="0070C0"/>
          <w:sz w:val="21"/>
          <w:szCs w:val="21"/>
        </w:rPr>
      </w:pPr>
      <w:r>
        <w:rPr>
          <w:rFonts w:ascii="Century Gothic" w:hAnsi="Century Gothic" w:cstheme="majorHAnsi"/>
          <w:b/>
          <w:noProof/>
          <w:sz w:val="21"/>
          <w:szCs w:val="21"/>
          <w:lang w:val="en-US" w:eastAsia="en-AU"/>
        </w:rPr>
        <w:t xml:space="preserve">Those wishing to </w:t>
      </w:r>
      <w:r w:rsidR="00377089">
        <w:rPr>
          <w:rFonts w:ascii="Century Gothic" w:hAnsi="Century Gothic" w:cstheme="majorHAnsi"/>
          <w:b/>
          <w:noProof/>
          <w:sz w:val="21"/>
          <w:szCs w:val="21"/>
          <w:lang w:val="en-US" w:eastAsia="en-AU"/>
        </w:rPr>
        <w:t xml:space="preserve">volunteer for, or learn more about EDGI, can visit </w:t>
      </w:r>
      <w:hyperlink r:id="rId10" w:history="1">
        <w:r w:rsidR="00285FAE" w:rsidRPr="00060B35">
          <w:rPr>
            <w:rStyle w:val="Hyperlink"/>
            <w:rFonts w:ascii="Century Gothic" w:hAnsi="Century Gothic"/>
            <w:b/>
            <w:sz w:val="21"/>
            <w:szCs w:val="21"/>
            <w:lang w:val="en-US"/>
          </w:rPr>
          <w:t>www.edgi.org</w:t>
        </w:r>
      </w:hyperlink>
      <w:r w:rsidR="00377089">
        <w:rPr>
          <w:rFonts w:ascii="Century Gothic" w:hAnsi="Century Gothic"/>
          <w:b/>
          <w:sz w:val="21"/>
          <w:szCs w:val="21"/>
          <w:lang w:val="en-US"/>
        </w:rPr>
        <w:t xml:space="preserve">, </w:t>
      </w:r>
      <w:r w:rsidR="00285FAE" w:rsidRPr="00CF2ECA">
        <w:rPr>
          <w:rFonts w:ascii="Century Gothic" w:hAnsi="Century Gothic" w:cstheme="majorHAnsi"/>
          <w:b/>
          <w:sz w:val="21"/>
          <w:szCs w:val="21"/>
          <w:lang w:val="en-US"/>
        </w:rPr>
        <w:t xml:space="preserve">email </w:t>
      </w:r>
      <w:hyperlink r:id="rId11" w:history="1">
        <w:r w:rsidR="00285FAE" w:rsidRPr="00CF2ECA">
          <w:rPr>
            <w:rStyle w:val="Hyperlink"/>
            <w:rFonts w:ascii="Century Gothic" w:hAnsi="Century Gothic" w:cstheme="majorHAnsi"/>
            <w:b/>
            <w:sz w:val="21"/>
            <w:szCs w:val="21"/>
            <w:lang w:val="en-US"/>
          </w:rPr>
          <w:t>EDGI@unc.edu</w:t>
        </w:r>
      </w:hyperlink>
      <w:r w:rsidR="00377089" w:rsidRPr="00377089">
        <w:rPr>
          <w:rStyle w:val="Hyperlink"/>
          <w:rFonts w:ascii="Century Gothic" w:hAnsi="Century Gothic" w:cstheme="majorHAnsi"/>
          <w:b/>
          <w:sz w:val="21"/>
          <w:szCs w:val="21"/>
          <w:u w:val="none"/>
          <w:lang w:val="en-US"/>
        </w:rPr>
        <w:t xml:space="preserve"> </w:t>
      </w:r>
      <w:r w:rsidR="00377089">
        <w:rPr>
          <w:rStyle w:val="Hyperlink"/>
          <w:rFonts w:ascii="Century Gothic" w:hAnsi="Century Gothic" w:cstheme="majorHAnsi"/>
          <w:b/>
          <w:sz w:val="21"/>
          <w:szCs w:val="21"/>
          <w:u w:val="none"/>
          <w:lang w:val="en-US"/>
        </w:rPr>
        <w:br/>
      </w:r>
      <w:r w:rsidR="00377089" w:rsidRPr="00377089">
        <w:rPr>
          <w:rFonts w:ascii="Century Gothic" w:hAnsi="Century Gothic"/>
          <w:b/>
          <w:bCs/>
          <w:sz w:val="21"/>
          <w:szCs w:val="21"/>
        </w:rPr>
        <w:t>or call</w:t>
      </w:r>
      <w:r w:rsidR="00377089" w:rsidRPr="007F76BF">
        <w:rPr>
          <w:rFonts w:ascii="Century Gothic" w:hAnsi="Century Gothic"/>
          <w:b/>
          <w:bCs/>
          <w:color w:val="0070C0"/>
          <w:sz w:val="21"/>
          <w:szCs w:val="21"/>
        </w:rPr>
        <w:t xml:space="preserve"> </w:t>
      </w:r>
      <w:r w:rsidR="007F76BF" w:rsidRPr="007F76BF">
        <w:rPr>
          <w:rFonts w:ascii="Century Gothic" w:hAnsi="Century Gothic"/>
          <w:b/>
          <w:bCs/>
          <w:color w:val="0070C0"/>
          <w:sz w:val="21"/>
          <w:szCs w:val="21"/>
        </w:rPr>
        <w:t>(</w:t>
      </w:r>
      <w:r w:rsidR="00377089" w:rsidRPr="00C22FB4">
        <w:rPr>
          <w:rFonts w:ascii="Century Gothic" w:hAnsi="Century Gothic"/>
          <w:b/>
          <w:bCs/>
          <w:color w:val="0070C0"/>
          <w:sz w:val="21"/>
          <w:szCs w:val="21"/>
        </w:rPr>
        <w:t>984</w:t>
      </w:r>
      <w:r w:rsidR="007F76BF">
        <w:rPr>
          <w:rFonts w:ascii="Century Gothic" w:hAnsi="Century Gothic"/>
          <w:b/>
          <w:bCs/>
          <w:color w:val="0070C0"/>
          <w:sz w:val="21"/>
          <w:szCs w:val="21"/>
        </w:rPr>
        <w:t>)</w:t>
      </w:r>
      <w:r w:rsidR="00377089" w:rsidRPr="00C22FB4">
        <w:rPr>
          <w:rFonts w:ascii="Century Gothic" w:hAnsi="Century Gothic"/>
          <w:b/>
          <w:bCs/>
          <w:color w:val="0070C0"/>
          <w:sz w:val="21"/>
          <w:szCs w:val="21"/>
        </w:rPr>
        <w:t xml:space="preserve"> 974</w:t>
      </w:r>
      <w:r w:rsidR="007F76BF">
        <w:rPr>
          <w:rFonts w:ascii="Century Gothic" w:hAnsi="Century Gothic"/>
          <w:b/>
          <w:bCs/>
          <w:color w:val="0070C0"/>
          <w:sz w:val="21"/>
          <w:szCs w:val="21"/>
        </w:rPr>
        <w:t>-</w:t>
      </w:r>
      <w:r w:rsidR="00377089" w:rsidRPr="00C22FB4">
        <w:rPr>
          <w:rFonts w:ascii="Century Gothic" w:hAnsi="Century Gothic"/>
          <w:b/>
          <w:bCs/>
          <w:color w:val="0070C0"/>
          <w:sz w:val="21"/>
          <w:szCs w:val="21"/>
        </w:rPr>
        <w:t>3798.</w:t>
      </w:r>
    </w:p>
    <w:p w14:paraId="3C297392" w14:textId="7FB2EF8E" w:rsidR="00377089" w:rsidRPr="00CF2ECA" w:rsidRDefault="00377089" w:rsidP="00CF2ECA">
      <w:pPr>
        <w:widowControl w:val="0"/>
        <w:autoSpaceDE w:val="0"/>
        <w:autoSpaceDN w:val="0"/>
        <w:adjustRightInd w:val="0"/>
        <w:ind w:left="-567" w:right="-590"/>
        <w:jc w:val="both"/>
        <w:rPr>
          <w:rFonts w:ascii="Century Gothic" w:hAnsi="Century Gothic" w:cstheme="majorHAnsi"/>
          <w:b/>
          <w:color w:val="00B050"/>
          <w:sz w:val="21"/>
          <w:szCs w:val="21"/>
          <w:lang w:val="en-US"/>
        </w:rPr>
        <w:sectPr w:rsidR="00377089" w:rsidRPr="00CF2ECA" w:rsidSect="008868FA">
          <w:footerReference w:type="default" r:id="rId12"/>
          <w:pgSz w:w="11906" w:h="16838"/>
          <w:pgMar w:top="0" w:right="1133" w:bottom="284" w:left="1134" w:header="567" w:footer="0" w:gutter="0"/>
          <w:cols w:space="708"/>
          <w:docGrid w:linePitch="360"/>
        </w:sectPr>
      </w:pPr>
    </w:p>
    <w:p w14:paraId="0AB4D409" w14:textId="77777777" w:rsidR="00285FAE" w:rsidRPr="00CF2ECA" w:rsidRDefault="00285FAE" w:rsidP="00CF2ECA">
      <w:pPr>
        <w:ind w:right="-590"/>
        <w:jc w:val="both"/>
        <w:rPr>
          <w:rFonts w:ascii="Century Gothic" w:hAnsi="Century Gothic" w:cstheme="majorHAnsi"/>
          <w:b/>
          <w:sz w:val="10"/>
          <w:szCs w:val="10"/>
          <w:lang w:val="en-US"/>
        </w:rPr>
      </w:pPr>
    </w:p>
    <w:p w14:paraId="09E17EE9" w14:textId="3900B046" w:rsidR="008D61C2" w:rsidRPr="00060B35" w:rsidRDefault="00092544" w:rsidP="00FC6BC8">
      <w:pPr>
        <w:pStyle w:val="ListParagraph"/>
        <w:ind w:left="-567" w:right="-590"/>
        <w:jc w:val="both"/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</w:pPr>
      <w:r w:rsidRPr="00060B35">
        <w:rPr>
          <w:rFonts w:ascii="Century Gothic" w:hAnsi="Century Gothic"/>
          <w:sz w:val="21"/>
          <w:szCs w:val="21"/>
          <w:shd w:val="clear" w:color="auto" w:fill="FFFFFF"/>
          <w:lang w:val="en-US"/>
        </w:rPr>
        <w:t xml:space="preserve">According to Assistant Professor, Division of Psychiatric Genomics, Icahn School of Medicine, </w:t>
      </w:r>
      <w:r w:rsidR="0093763B" w:rsidRPr="00060B35">
        <w:rPr>
          <w:rFonts w:ascii="Century Gothic" w:hAnsi="Century Gothic"/>
          <w:sz w:val="21"/>
          <w:szCs w:val="21"/>
          <w:shd w:val="clear" w:color="auto" w:fill="FFFFFF"/>
          <w:lang w:val="en-US"/>
        </w:rPr>
        <w:br/>
      </w:r>
      <w:r w:rsidRPr="00060B35">
        <w:rPr>
          <w:rFonts w:ascii="Century Gothic" w:hAnsi="Century Gothic"/>
          <w:sz w:val="21"/>
          <w:szCs w:val="21"/>
          <w:shd w:val="clear" w:color="auto" w:fill="FFFFFF"/>
          <w:lang w:val="en-US"/>
        </w:rPr>
        <w:t>Dr Laura Huckins</w:t>
      </w:r>
      <w:r w:rsidR="00BD4F26" w:rsidRPr="00060B35">
        <w:rPr>
          <w:rFonts w:ascii="Century Gothic" w:hAnsi="Century Gothic"/>
          <w:sz w:val="21"/>
          <w:szCs w:val="21"/>
          <w:shd w:val="clear" w:color="auto" w:fill="FFFFFF"/>
          <w:lang w:val="en-US"/>
        </w:rPr>
        <w:t xml:space="preserve">, </w:t>
      </w:r>
      <w:r w:rsidRPr="00060B35">
        <w:rPr>
          <w:rFonts w:ascii="Century Gothic" w:hAnsi="Century Gothic"/>
          <w:sz w:val="21"/>
          <w:szCs w:val="21"/>
          <w:shd w:val="clear" w:color="auto" w:fill="FFFFFF"/>
          <w:lang w:val="en-US"/>
        </w:rPr>
        <w:t>New York, f</w:t>
      </w:r>
      <w:r w:rsidR="008D61C2" w:rsidRPr="00060B35">
        <w:rPr>
          <w:rFonts w:ascii="Century Gothic" w:hAnsi="Century Gothic"/>
          <w:sz w:val="21"/>
          <w:szCs w:val="21"/>
          <w:shd w:val="clear" w:color="auto" w:fill="FFFFFF"/>
          <w:lang w:val="en-US"/>
        </w:rPr>
        <w:t xml:space="preserve">indings from family and twin studies indicate eating disorders are </w:t>
      </w:r>
      <w:r w:rsidR="00AF7264" w:rsidRPr="00060B35">
        <w:rPr>
          <w:rFonts w:ascii="Century Gothic" w:hAnsi="Century Gothic"/>
          <w:sz w:val="21"/>
          <w:szCs w:val="21"/>
          <w:shd w:val="clear" w:color="auto" w:fill="FFFFFF"/>
          <w:lang w:val="en-US"/>
        </w:rPr>
        <w:t>heritable</w:t>
      </w:r>
      <w:r w:rsidRPr="00060B35">
        <w:rPr>
          <w:rFonts w:ascii="Century Gothic" w:hAnsi="Century Gothic"/>
          <w:sz w:val="21"/>
          <w:szCs w:val="21"/>
          <w:shd w:val="clear" w:color="auto" w:fill="FFFFFF"/>
          <w:lang w:val="en-US"/>
        </w:rPr>
        <w:t>.</w:t>
      </w:r>
      <w:r w:rsidR="008D61C2" w:rsidRPr="00060B35">
        <w:rPr>
          <w:rFonts w:ascii="Century Gothic" w:hAnsi="Century Gothic"/>
          <w:sz w:val="21"/>
          <w:szCs w:val="21"/>
          <w:shd w:val="clear" w:color="auto" w:fill="FFFFFF"/>
          <w:lang w:val="en-US"/>
        </w:rPr>
        <w:fldChar w:fldCharType="begin"/>
      </w:r>
      <w:r w:rsidR="00E73AF8" w:rsidRPr="00060B35">
        <w:rPr>
          <w:rFonts w:ascii="Century Gothic" w:hAnsi="Century Gothic"/>
          <w:sz w:val="21"/>
          <w:szCs w:val="21"/>
          <w:shd w:val="clear" w:color="auto" w:fill="FFFFFF"/>
          <w:lang w:val="en-US"/>
        </w:rPr>
        <w:instrText xml:space="preserve"> ADDIN EN.CITE &lt;EndNote&gt;&lt;Cite&gt;&lt;Author&gt;Yilmaz&lt;/Author&gt;&lt;Year&gt;2015&lt;/Year&gt;&lt;RecNum&gt;362&lt;/RecNum&gt;&lt;DisplayText&gt;&lt;style face="superscript"&gt;8&lt;/style&gt;&lt;/DisplayText&gt;&lt;record&gt;&lt;rec-number&gt;362&lt;/rec-number&gt;&lt;foreign-keys&gt;&lt;key app="EN" db-id="wa9fdfrap22atneaxvmxvdzxs5dpr92rete9" timestamp="1598830208"&gt;362&lt;/key&gt;&lt;/foreign-keys&gt;&lt;ref-type name="Journal Article"&gt;17&lt;/ref-type&gt;&lt;contributors&gt;&lt;authors&gt;&lt;author&gt;Yilmaz, Z.&lt;/author&gt;&lt;author&gt;Hardaway, J. A.&lt;/author&gt;&lt;author&gt;Bulik, C. M.&lt;/author&gt;&lt;/authors&gt;&lt;/contributors&gt;&lt;titles&gt;&lt;title&gt;Genetics and epigenetics of eating disorders&lt;/title&gt;&lt;secondary-title&gt;Adv Genom Genet&lt;/secondary-title&gt;&lt;/titles&gt;&lt;periodical&gt;&lt;full-title&gt;Adv Genom Genet&lt;/full-title&gt;&lt;/periodical&gt;&lt;pages&gt;131-150&lt;/pages&gt;&lt;volume&gt;5&lt;/volume&gt;&lt;dates&gt;&lt;year&gt;2015&lt;/year&gt;&lt;pub-dates&gt;&lt;date&gt;2015/03/10/&lt;/date&gt;&lt;/pub-dates&gt;&lt;/dates&gt;&lt;urls&gt;&lt;/urls&gt;&lt;electronic-resource-num&gt;http://dx.doi.org/10.2147/AGG.S55776&lt;/electronic-resource-num&gt;&lt;/record&gt;&lt;/Cite&gt;&lt;/EndNote&gt;</w:instrText>
      </w:r>
      <w:r w:rsidR="008D61C2" w:rsidRPr="00060B35">
        <w:rPr>
          <w:rFonts w:ascii="Century Gothic" w:hAnsi="Century Gothic"/>
          <w:sz w:val="21"/>
          <w:szCs w:val="21"/>
          <w:shd w:val="clear" w:color="auto" w:fill="FFFFFF"/>
          <w:lang w:val="en-US"/>
        </w:rPr>
        <w:fldChar w:fldCharType="separate"/>
      </w:r>
      <w:r w:rsidR="00E73AF8" w:rsidRPr="00060B35">
        <w:rPr>
          <w:rFonts w:ascii="Century Gothic" w:hAnsi="Century Gothic"/>
          <w:noProof/>
          <w:sz w:val="21"/>
          <w:szCs w:val="21"/>
          <w:shd w:val="clear" w:color="auto" w:fill="FFFFFF"/>
          <w:vertAlign w:val="superscript"/>
          <w:lang w:val="en-US"/>
        </w:rPr>
        <w:t>8</w:t>
      </w:r>
      <w:r w:rsidR="008D61C2" w:rsidRPr="00060B35">
        <w:rPr>
          <w:rFonts w:ascii="Century Gothic" w:hAnsi="Century Gothic"/>
          <w:sz w:val="21"/>
          <w:szCs w:val="21"/>
          <w:shd w:val="clear" w:color="auto" w:fill="FFFFFF"/>
          <w:lang w:val="en-US"/>
        </w:rPr>
        <w:fldChar w:fldCharType="end"/>
      </w:r>
    </w:p>
    <w:p w14:paraId="5955F248" w14:textId="77777777" w:rsidR="00FC6BC8" w:rsidRPr="00060B35" w:rsidRDefault="00FC6BC8" w:rsidP="00FC6BC8">
      <w:pPr>
        <w:pStyle w:val="ListParagraph"/>
        <w:ind w:left="-567" w:right="-590"/>
        <w:jc w:val="both"/>
        <w:rPr>
          <w:rStyle w:val="apple-converted-space"/>
          <w:rFonts w:ascii="Century Gothic" w:hAnsi="Century Gothic" w:cstheme="majorHAnsi"/>
          <w:sz w:val="10"/>
          <w:szCs w:val="10"/>
          <w:lang w:val="en-US"/>
        </w:rPr>
      </w:pPr>
    </w:p>
    <w:p w14:paraId="48C1A381" w14:textId="697367B8" w:rsidR="008D61C2" w:rsidRPr="00060B35" w:rsidRDefault="008D61C2" w:rsidP="00BD4F26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/>
          <w:sz w:val="21"/>
          <w:szCs w:val="21"/>
          <w:lang w:val="en-US"/>
        </w:rPr>
      </w:pPr>
      <w:r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“</w:t>
      </w:r>
      <w:r w:rsidR="00377089" w:rsidRPr="00060B35">
        <w:rPr>
          <w:rFonts w:ascii="Century Gothic" w:hAnsi="Century Gothic"/>
          <w:sz w:val="21"/>
          <w:szCs w:val="21"/>
          <w:lang w:val="en-US"/>
        </w:rPr>
        <w:t xml:space="preserve">To further these studies, EDGI researchers will </w:t>
      </w:r>
      <w:r w:rsidRPr="00060B35">
        <w:rPr>
          <w:rFonts w:ascii="Century Gothic" w:hAnsi="Century Gothic"/>
          <w:sz w:val="21"/>
          <w:szCs w:val="21"/>
          <w:lang w:val="en-US"/>
        </w:rPr>
        <w:t>analyze</w:t>
      </w:r>
      <w:r w:rsidR="00BD4F26" w:rsidRPr="00060B35">
        <w:rPr>
          <w:rFonts w:ascii="Century Gothic" w:hAnsi="Century Gothic"/>
          <w:sz w:val="21"/>
          <w:szCs w:val="21"/>
          <w:lang w:val="en-US"/>
        </w:rPr>
        <w:t xml:space="preserve"> </w:t>
      </w:r>
      <w:r w:rsidR="00285FAE" w:rsidRPr="00060B35">
        <w:rPr>
          <w:rFonts w:ascii="Century Gothic" w:hAnsi="Century Gothic"/>
          <w:sz w:val="21"/>
          <w:szCs w:val="21"/>
          <w:lang w:val="en-US"/>
        </w:rPr>
        <w:t xml:space="preserve">participant </w:t>
      </w:r>
      <w:r w:rsidRPr="00060B35">
        <w:rPr>
          <w:rFonts w:ascii="Century Gothic" w:hAnsi="Century Gothic"/>
          <w:sz w:val="21"/>
          <w:szCs w:val="21"/>
          <w:lang w:val="en-US"/>
        </w:rPr>
        <w:t>saliva samples to point toward specific genes associated with eating disorders. DNA will be extracted from the saliva sample</w:t>
      </w:r>
      <w:r w:rsidR="00E37893" w:rsidRPr="00060B35">
        <w:rPr>
          <w:rFonts w:ascii="Century Gothic" w:hAnsi="Century Gothic"/>
          <w:sz w:val="21"/>
          <w:szCs w:val="21"/>
          <w:lang w:val="en-US"/>
        </w:rPr>
        <w:t>s</w:t>
      </w:r>
      <w:r w:rsidRPr="00060B35">
        <w:rPr>
          <w:rFonts w:ascii="Century Gothic" w:hAnsi="Century Gothic"/>
          <w:sz w:val="21"/>
          <w:szCs w:val="21"/>
          <w:lang w:val="en-US"/>
        </w:rPr>
        <w:t xml:space="preserve"> and genotyped to provide a read out of each participant’s genetic code.</w:t>
      </w:r>
      <w:r w:rsidR="007F76BF" w:rsidRPr="00060B35">
        <w:rPr>
          <w:rFonts w:ascii="Century Gothic" w:hAnsi="Century Gothic"/>
          <w:sz w:val="21"/>
          <w:szCs w:val="21"/>
          <w:lang w:val="en-US"/>
        </w:rPr>
        <w:t>”</w:t>
      </w:r>
      <w:r w:rsidRPr="00060B35">
        <w:rPr>
          <w:rFonts w:ascii="Century Gothic" w:hAnsi="Century Gothic"/>
          <w:sz w:val="21"/>
          <w:szCs w:val="21"/>
          <w:lang w:val="en-US"/>
        </w:rPr>
        <w:t xml:space="preserve"> </w:t>
      </w:r>
    </w:p>
    <w:p w14:paraId="53A4FCFB" w14:textId="77777777" w:rsidR="00FA2068" w:rsidRPr="00060B35" w:rsidRDefault="00FA2068" w:rsidP="00826BEF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sz w:val="10"/>
          <w:szCs w:val="10"/>
          <w:lang w:val="en-US"/>
        </w:rPr>
      </w:pPr>
    </w:p>
    <w:p w14:paraId="1E0BA4D3" w14:textId="60ED48C5" w:rsidR="00E52162" w:rsidRPr="00060B35" w:rsidRDefault="00AE45BC" w:rsidP="00826BEF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</w:pPr>
      <w:r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“</w:t>
      </w:r>
      <w:r w:rsidR="0001457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Genetic</w:t>
      </w:r>
      <w:r w:rsidR="009A1307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variants </w:t>
      </w:r>
      <w:r w:rsidR="00014573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will </w:t>
      </w:r>
      <w:r w:rsidR="009A1307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then be tested statistically for association with eating disorder</w:t>
      </w:r>
      <w:r w:rsidR="00675E7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s</w:t>
      </w:r>
      <w:r w:rsidR="006E33F9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,</w:t>
      </w:r>
      <w:r w:rsidR="009A1307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by comparing</w:t>
      </w:r>
      <w:r w:rsidR="003F2ED2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9A1307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the genomes of large numbers of individuals with eating disorders</w:t>
      </w:r>
      <w:r w:rsidR="00285FA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,</w:t>
      </w:r>
      <w:r w:rsidR="009A1307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to large numbers of individuals without the </w:t>
      </w:r>
      <w:r w:rsidR="00285FA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illnesses</w:t>
      </w:r>
      <w:r w:rsidR="0093763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,”</w:t>
      </w:r>
      <w:r w:rsidR="00C342F5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fldChar w:fldCharType="begin">
          <w:fldData xml:space="preserve">PEVuZE5vdGU+PENpdGU+PEF1dGhvcj5CdWxpazwvQXV0aG9yPjxZZWFyPjIwMTk8L1llYXI+PFJl
Y051bT4zMjY8L1JlY051bT48RGlzcGxheVRleHQ+PHN0eWxlIGZhY2U9InN1cGVyc2NyaXB0Ij45
LDEwPC9zdHlsZT48L0Rpc3BsYXlUZXh0PjxyZWNvcmQ+PHJlYy1udW1iZXI+MzI2PC9yZWMtbnVt
YmVyPjxmb3JlaWduLWtleXM+PGtleSBhcHA9IkVOIiBkYi1pZD0id2E5ZmRmcmFwMjJhdG5lYXh2
bXh2ZHp4czVkcHI5MnJldGU5IiB0aW1lc3RhbXA9IjE1OTQzNjExNTAiPjMyNjwva2V5PjwvZm9y
ZWlnbi1rZXlzPjxyZWYtdHlwZSBuYW1lPSJKb3VybmFsIEFydGljbGUiPjE3PC9yZWYtdHlwZT48
Y29udHJpYnV0b3JzPjxhdXRob3JzPjxhdXRob3I+QnVsaWssIEMuIE0uPC9hdXRob3I+PGF1dGhv
cj5CbGFrZSwgTC48L2F1dGhvcj48YXV0aG9yPkF1c3RpbiwgSi48L2F1dGhvcj48L2F1dGhvcnM+
PC9jb250cmlidXRvcnM+PGF1dGgtYWRkcmVzcz5EZXBhcnRtZW50IG9mIFBzeWNoaWF0cnksIFVO
QyBDaGFwZWwgSGlsbCwgVW5pdmVyc2l0eSBvZiBOb3J0aCBDYXJvbGluYSwgQ0IgNzE2MCwgQ2hh
cGVsIEhpbGwsIE5DIDI3NTk5LCBVU0E7IERlcGFydG1lbnQgb2YgTnV0cml0aW9uLCBVbml2ZXJz
aXR5IG9mIE5vcnRoIENhcm9saW5hLCBDQiA3NDAwLCBDaGFwZWwgSGlsbCwgTkMgMjc1OTksIFVT
QTsgRGVwYXJ0bWVudCBvZiBNZWRpY2FsIEVwaWRlbWlvbG9neSBhbmQgQmlvc3RhdGlzdGljcywg
S2Fyb2xpbnNrYSBJbnN0aXR1dGV0LCBOb2JlbHMgdsOkZyAxMkEsIFNFLTE3MSA3NywgU3RvY2to
b2xtLCBTd2VkZW4uIEVsZWN0cm9uaWMgYWRkcmVzczogY3ludGhpYV9idWxpa0BtZWQudW5jLmVk
dS4mI3hEO0RlcGFydG1lbnQgb2YgSHVtYW4gR2VuZXRpY3MsIFVuaXZlcnNpdHkgb2YgQ2hpY2Fn
bywgQ3VtbWluZ3MgTGlmZSBTY2llbmNlIENlbnRlciwgOTIwIEVhc3QgNTh0aCBTdHJlZXQsIENo
aWNhZ28sIElMIDYwNjM3LCBVU0EuJiN4RDtEZXBhcnRtZW50IG9mIFBzeWNoaWF0cnksIFVuaXZl
cnNpdHkgb2YgQnJpdGlzaCBDb2x1bWJpYSwgVHJhbnNsYXRpb25hbCBMYWIgQnVpbGRpbmcgUm9v
bSBhMy0xMTIgLSAzcmQgRmxvb3IsIDkzOCBXZXN0IDI4dGggQXZlbnVlLCBWYW5jb3V2ZXIsIEJy
aXRpc2ggQ29sdW1iaWEgVjVaIDRINCwgQ2FuYWRhOyBEZXBhcnRtZW50IG9mIE1lZGljYWwgR2Vu
ZXRpY3MsIFVuaXZlcnNpdHkgb2YgQnJpdGlzaCBDb2x1bWJpYSwgVHJhbnNsYXRpb25hbCBMYWIg
QnVpbGRpbmcgUm9vbSBhMy0xMTIgLSAzcmQgRmxvb3IsIDkzOCBXZXN0IDI4dGggQXZlbnVlLCBW
YW5jb3V2ZXIsIEJyaXRpc2ggQ29sdW1iaWEgVjVaIDRINCwgQ2FuYWRhLjwvYXV0aC1hZGRyZXNz
Pjx0aXRsZXM+PHRpdGxlPkdlbmV0aWNzIG9mIEVhdGluZyBEaXNvcmRlcnM6IFdoYXQgdGhlIENs
aW5pY2lhbiBOZWVkcyB0byBLbm93PC90aXRsZT48c2Vjb25kYXJ5LXRpdGxlPlBzeWNoaWF0ciBD
bGluIE5vcnRoIEFtPC9zZWNvbmRhcnktdGl0bGU+PGFsdC10aXRsZT5UaGUgUHN5Y2hpYXRyaWMg
Y2xpbmljcyBvZiBOb3J0aCBBbWVyaWNhPC9hbHQtdGl0bGU+PC90aXRsZXM+PHBlcmlvZGljYWw+
PGZ1bGwtdGl0bGU+UHN5Y2hpYXRyIENsaW4gTm9ydGggQW08L2Z1bGwtdGl0bGU+PGFiYnItMT5U
aGUgUHN5Y2hpYXRyaWMgY2xpbmljcyBvZiBOb3J0aCBBbWVyaWNhPC9hYmJyLTE+PC9wZXJpb2Rp
Y2FsPjxhbHQtcGVyaW9kaWNhbD48ZnVsbC10aXRsZT5Qc3ljaGlhdHIgQ2xpbiBOb3J0aCBBbTwv
ZnVsbC10aXRsZT48YWJici0xPlRoZSBQc3ljaGlhdHJpYyBjbGluaWNzIG9mIE5vcnRoIEFtZXJp
Y2E8L2FiYnItMT48L2FsdC1wZXJpb2RpY2FsPjxwYWdlcz41OS03MzwvcGFnZXM+PHZvbHVtZT40
Mjwvdm9sdW1lPjxudW1iZXI+MTwvbnVtYmVyPjxlZGl0aW9uPjIwMTkvMDIvMDI8L2VkaXRpb24+
PGtleXdvcmRzPjxrZXl3b3JkPkFub3JleGlhIE5lcnZvc2EvKmdlbmV0aWNzPC9rZXl3b3JkPjxr
ZXl3b3JkPkJpbmdlLUVhdGluZyBEaXNvcmRlci8qZ2VuZXRpY3M8L2tleXdvcmQ+PGtleXdvcmQ+
QnVsaW1pYSBOZXJ2b3NhLypnZW5ldGljczwva2V5d29yZD48a2V5d29yZD4qR2Vub21lLVdpZGUg
QXNzb2NpYXRpb24gU3R1ZHk8L2tleXdvcmQ+PGtleXdvcmQ+SHVtYW5zPC9rZXl3b3JkPjxrZXl3
b3JkPipBbm9yZXhpYSBuZXJ2b3NhPC9rZXl3b3JkPjxrZXl3b3JkPipCaW5nZS1lYXRpbmcgZGlz
b3JkZXI8L2tleXdvcmQ+PGtleXdvcmQ+KkJ1bGltaWEgbmVydm9zYTwva2V5d29yZD48a2V5d29y
ZD4qRWF0aW5nIGRpc29yZGVyczwva2V5d29yZD48a2V5d29yZD4qZ3dhczwva2V5d29yZD48a2V5
d29yZD4qR2VuZXRpYyBjb3Vuc2VsaW5nPC9rZXl3b3JkPjxrZXl3b3JkPipHZW5ldGljczwva2V5
d29yZD48a2V5d29yZD4qVHdpbjwva2V5d29yZD48L2tleXdvcmRzPjxkYXRlcz48eWVhcj4yMDE5
PC95ZWFyPjxwdWItZGF0ZXM+PGRhdGU+TWFyPC9kYXRlPjwvcHViLWRhdGVzPjwvZGF0ZXM+PGlz
Ym4+MDE5My05NTN4PC9pc2JuPjxhY2Nlc3Npb24tbnVtPjMwNzA0NjQwPC9hY2Nlc3Npb24tbnVt
Pjx1cmxzPjwvdXJscz48ZWxlY3Ryb25pYy1yZXNvdXJjZS1udW0+MTAuMTAxNi9qLnBzYy4yMDE4
LjEwLjAwNzwvZWxlY3Ryb25pYy1yZXNvdXJjZS1udW0+PHJlbW90ZS1kYXRhYmFzZS1wcm92aWRl
cj5OTE08L3JlbW90ZS1kYXRhYmFzZS1wcm92aWRlcj48bGFuZ3VhZ2U+ZW5nPC9sYW5ndWFnZT48
L3JlY29yZD48L0NpdGU+PENpdGU+PEF1dGhvcj5EdW5uPC9BdXRob3I+PFllYXI+MjAxNTwvWWVh
cj48UmVjTnVtPjMyNzwvUmVjTnVtPjxyZWNvcmQ+PHJlYy1udW1iZXI+MzI3PC9yZWMtbnVtYmVy
Pjxmb3JlaWduLWtleXM+PGtleSBhcHA9IkVOIiBkYi1pZD0id2E5ZmRmcmFwMjJhdG5lYXh2bXh2
ZHp4czVkcHI5MnJldGU5IiB0aW1lc3RhbXA9IjE1OTQzNjExNTAiPjMyNzwva2V5PjwvZm9yZWln
bi1rZXlzPjxyZWYtdHlwZSBuYW1lPSJKb3VybmFsIEFydGljbGUiPjE3PC9yZWYtdHlwZT48Y29u
dHJpYnV0b3JzPjxhdXRob3JzPjxhdXRob3I+RHVubiwgRS4gQy48L2F1dGhvcj48YXV0aG9yPkJy
b3duLCBSLiBDLjwvYXV0aG9yPjxhdXRob3I+RGFpLCBZLjwvYXV0aG9yPjxhdXRob3I+Um9zYW5k
LCBKLjwvYXV0aG9yPjxhdXRob3I+TnVnZW50LCBOLiBSLjwvYXV0aG9yPjxhdXRob3I+QW1zdGFk
dGVyLCBBLiBCLjwvYXV0aG9yPjxhdXRob3I+U21vbGxlciwgSi4gVy48L2F1dGhvcj48L2F1dGhv
cnM+PC9jb250cmlidXRvcnM+PGF1dGgtYWRkcmVzcz5Gcm9tIHRoZSBEZXBhcnRtZW50IG9mIFBz
eWNoaWF0cnksIEhhcnZhcmQgTWVkaWNhbCBTY2hvb2wgKERycy4gRHVubiBhbmQgU21vbGxlcik7
IENlbnRlciBmb3IgSHVtYW4gR2VuZXRpYyBSZXNlYXJjaCwgTWFzc2FjaHVzZXR0cyBHZW5lcmFs
IEhvc3BpdGFsLCBCb3N0b24sIE1BIChEcnMuIER1bm4sIFJvc2FuZCwgYW5kIFNtb2xsZXIsIGFu
ZCBNcy4gRGFpKTsgU3RhbmxleSBDZW50ZXIgZm9yIFBzeWNoaWF0cmljIFJlc2VhcmNoIChEcnMu
IER1bm4gYW5kIFNtb2xsZXIpIGFuZCBQcm9ncmFtIGluIE1lZGljYWwgYW5kIFBvcHVsYXRpb24g
R2VuZXRpY3MgKERyLiBSb3NhbmQpLCBCcm9hZCBJbnN0aXR1dGUgb2YgSGFydmFyZCBhbmQgTUlU
LCBDYW1icmlkZ2UsIE1BOyBWaXJnaW5pYSBJbnN0aXR1dGUgZm9yIFBzeWNoaWF0cmljIGFuZCBC
ZWhhdmlvcmFsIEdlbmV0aWNzLCBWaXJnaW5pYSBDb21tb253ZWFsdGggVW5pdmVyc2l0eSAoRHJz
LiBCcm93biBhbmQgQW1zdGFkdGVyKTsgRGVwYXJ0bWVudCBvZiBOZXVyb2xvZ3ksIE1hc3NhY2h1
c2V0dHMgR2VuZXJhbCBIb3NwaXRhbCwgQm9zdG9uLCBNQSAoRHIuIFJvc2FuZCk7IERlcGFydG1l
bnQgb2YgUHN5Y2hpYXRyeSBhbmQgSHVtYW4gQmVoYXZpb3IsIEFscGVydCBCcm93biBNZWRpY2Fs
IFNjaG9vbCAoRHIuIE51Z2VudCk7IENlbnRlciBvbiB0aGUgRGV2ZWxvcGluZyBDaGlsZCwgSGFy
dmFyZCBVbml2ZXJzaXR5IChEci4gU21vbGxlcikuPC9hdXRoLWFkZHJlc3M+PHRpdGxlcz48dGl0
bGU+R2VuZXRpYyBkZXRlcm1pbmFudHMgb2YgZGVwcmVzc2lvbjogcmVjZW50IGZpbmRpbmdzIGFu
ZCBmdXR1cmUgZGlyZWN0aW9uczwvdGl0bGU+PHNlY29uZGFyeS10aXRsZT5IYXJ2IFJldiBQc3lj
aGlhdHJ5PC9zZWNvbmRhcnktdGl0bGU+PC90aXRsZXM+PHBlcmlvZGljYWw+PGZ1bGwtdGl0bGU+
SGFydiBSZXYgUHN5Y2hpYXRyeTwvZnVsbC10aXRsZT48L3BlcmlvZGljYWw+PHBhZ2VzPjEtMTg8
L3BhZ2VzPjx2b2x1bWU+MjM8L3ZvbHVtZT48bnVtYmVyPjE8L251bWJlcj48ZWRpdGlvbj4yMDE1
LzAxLzA4PC9lZGl0aW9uPjxrZXl3b3Jkcz48a2V5d29yZD5EZXByZXNzaW9uLypnZW5ldGljczwv
a2V5d29yZD48a2V5d29yZD5HZW5lLUVudmlyb25tZW50IEludGVyYWN0aW9uPC9rZXl3b3JkPjxr
ZXl3b3JkPkdlbmV0aWMgUHJlZGlzcG9zaXRpb24gdG8gRGlzZWFzZTwva2V5d29yZD48a2V5d29y
ZD5HZW5vbWUtV2lkZSBBc3NvY2lhdGlvbiBTdHVkeTwva2V5d29yZD48a2V5d29yZD5IdW1hbnM8
L2tleXdvcmQ+PC9rZXl3b3Jkcz48ZGF0ZXM+PHllYXI+MjAxNTwveWVhcj48cHViLWRhdGVzPjxk
YXRlPkphbi1GZWI8L2RhdGU+PC9wdWItZGF0ZXM+PC9kYXRlcz48aXNibj4xNDY1LTczMDkgKEVs
ZWN0cm9uaWMpJiN4RDsxMDY3LTMyMjkgKExpbmtpbmcpPC9pc2JuPjxhY2Nlc3Npb24tbnVtPjI1
NTYzNTY1PC9hY2Nlc3Npb24tbnVtPjx1cmxzPjxyZWxhdGVkLXVybHM+PHVybD5odHRwczovL3d3
dy5uY2JpLm5sbS5uaWguZ292L3B1Ym1lZC8yNTU2MzU2NTwvdXJsPjwvcmVsYXRlZC11cmxzPjwv
dXJscz48Y3VzdG9tMj5QTUM0MzA5MzgyPC9jdXN0b20yPjxlbGVjdHJvbmljLXJlc291cmNlLW51
bT4xMC4xMDk3L0hSUC4wMDAwMDAwMDAwMDAwMDU0PC9lbGVjdHJvbmljLXJlc291cmNlLW51bT48
L3JlY29yZD48L0NpdGU+PC9FbmROb3RlPn==
</w:fldData>
        </w:fldChar>
      </w:r>
      <w:r w:rsidR="00D503E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instrText xml:space="preserve"> ADDIN EN.CITE </w:instrText>
      </w:r>
      <w:r w:rsidR="00D503E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fldChar w:fldCharType="begin">
          <w:fldData xml:space="preserve">PEVuZE5vdGU+PENpdGU+PEF1dGhvcj5CdWxpazwvQXV0aG9yPjxZZWFyPjIwMTk8L1llYXI+PFJl
Y051bT4zMjY8L1JlY051bT48RGlzcGxheVRleHQ+PHN0eWxlIGZhY2U9InN1cGVyc2NyaXB0Ij45
LDEwPC9zdHlsZT48L0Rpc3BsYXlUZXh0PjxyZWNvcmQ+PHJlYy1udW1iZXI+MzI2PC9yZWMtbnVt
YmVyPjxmb3JlaWduLWtleXM+PGtleSBhcHA9IkVOIiBkYi1pZD0id2E5ZmRmcmFwMjJhdG5lYXh2
bXh2ZHp4czVkcHI5MnJldGU5IiB0aW1lc3RhbXA9IjE1OTQzNjExNTAiPjMyNjwva2V5PjwvZm9y
ZWlnbi1rZXlzPjxyZWYtdHlwZSBuYW1lPSJKb3VybmFsIEFydGljbGUiPjE3PC9yZWYtdHlwZT48
Y29udHJpYnV0b3JzPjxhdXRob3JzPjxhdXRob3I+QnVsaWssIEMuIE0uPC9hdXRob3I+PGF1dGhv
cj5CbGFrZSwgTC48L2F1dGhvcj48YXV0aG9yPkF1c3RpbiwgSi48L2F1dGhvcj48L2F1dGhvcnM+
PC9jb250cmlidXRvcnM+PGF1dGgtYWRkcmVzcz5EZXBhcnRtZW50IG9mIFBzeWNoaWF0cnksIFVO
QyBDaGFwZWwgSGlsbCwgVW5pdmVyc2l0eSBvZiBOb3J0aCBDYXJvbGluYSwgQ0IgNzE2MCwgQ2hh
cGVsIEhpbGwsIE5DIDI3NTk5LCBVU0E7IERlcGFydG1lbnQgb2YgTnV0cml0aW9uLCBVbml2ZXJz
aXR5IG9mIE5vcnRoIENhcm9saW5hLCBDQiA3NDAwLCBDaGFwZWwgSGlsbCwgTkMgMjc1OTksIFVT
QTsgRGVwYXJ0bWVudCBvZiBNZWRpY2FsIEVwaWRlbWlvbG9neSBhbmQgQmlvc3RhdGlzdGljcywg
S2Fyb2xpbnNrYSBJbnN0aXR1dGV0LCBOb2JlbHMgdsOkZyAxMkEsIFNFLTE3MSA3NywgU3RvY2to
b2xtLCBTd2VkZW4uIEVsZWN0cm9uaWMgYWRkcmVzczogY3ludGhpYV9idWxpa0BtZWQudW5jLmVk
dS4mI3hEO0RlcGFydG1lbnQgb2YgSHVtYW4gR2VuZXRpY3MsIFVuaXZlcnNpdHkgb2YgQ2hpY2Fn
bywgQ3VtbWluZ3MgTGlmZSBTY2llbmNlIENlbnRlciwgOTIwIEVhc3QgNTh0aCBTdHJlZXQsIENo
aWNhZ28sIElMIDYwNjM3LCBVU0EuJiN4RDtEZXBhcnRtZW50IG9mIFBzeWNoaWF0cnksIFVuaXZl
cnNpdHkgb2YgQnJpdGlzaCBDb2x1bWJpYSwgVHJhbnNsYXRpb25hbCBMYWIgQnVpbGRpbmcgUm9v
bSBhMy0xMTIgLSAzcmQgRmxvb3IsIDkzOCBXZXN0IDI4dGggQXZlbnVlLCBWYW5jb3V2ZXIsIEJy
aXRpc2ggQ29sdW1iaWEgVjVaIDRINCwgQ2FuYWRhOyBEZXBhcnRtZW50IG9mIE1lZGljYWwgR2Vu
ZXRpY3MsIFVuaXZlcnNpdHkgb2YgQnJpdGlzaCBDb2x1bWJpYSwgVHJhbnNsYXRpb25hbCBMYWIg
QnVpbGRpbmcgUm9vbSBhMy0xMTIgLSAzcmQgRmxvb3IsIDkzOCBXZXN0IDI4dGggQXZlbnVlLCBW
YW5jb3V2ZXIsIEJyaXRpc2ggQ29sdW1iaWEgVjVaIDRINCwgQ2FuYWRhLjwvYXV0aC1hZGRyZXNz
Pjx0aXRsZXM+PHRpdGxlPkdlbmV0aWNzIG9mIEVhdGluZyBEaXNvcmRlcnM6IFdoYXQgdGhlIENs
aW5pY2lhbiBOZWVkcyB0byBLbm93PC90aXRsZT48c2Vjb25kYXJ5LXRpdGxlPlBzeWNoaWF0ciBD
bGluIE5vcnRoIEFtPC9zZWNvbmRhcnktdGl0bGU+PGFsdC10aXRsZT5UaGUgUHN5Y2hpYXRyaWMg
Y2xpbmljcyBvZiBOb3J0aCBBbWVyaWNhPC9hbHQtdGl0bGU+PC90aXRsZXM+PHBlcmlvZGljYWw+
PGZ1bGwtdGl0bGU+UHN5Y2hpYXRyIENsaW4gTm9ydGggQW08L2Z1bGwtdGl0bGU+PGFiYnItMT5U
aGUgUHN5Y2hpYXRyaWMgY2xpbmljcyBvZiBOb3J0aCBBbWVyaWNhPC9hYmJyLTE+PC9wZXJpb2Rp
Y2FsPjxhbHQtcGVyaW9kaWNhbD48ZnVsbC10aXRsZT5Qc3ljaGlhdHIgQ2xpbiBOb3J0aCBBbTwv
ZnVsbC10aXRsZT48YWJici0xPlRoZSBQc3ljaGlhdHJpYyBjbGluaWNzIG9mIE5vcnRoIEFtZXJp
Y2E8L2FiYnItMT48L2FsdC1wZXJpb2RpY2FsPjxwYWdlcz41OS03MzwvcGFnZXM+PHZvbHVtZT40
Mjwvdm9sdW1lPjxudW1iZXI+MTwvbnVtYmVyPjxlZGl0aW9uPjIwMTkvMDIvMDI8L2VkaXRpb24+
PGtleXdvcmRzPjxrZXl3b3JkPkFub3JleGlhIE5lcnZvc2EvKmdlbmV0aWNzPC9rZXl3b3JkPjxr
ZXl3b3JkPkJpbmdlLUVhdGluZyBEaXNvcmRlci8qZ2VuZXRpY3M8L2tleXdvcmQ+PGtleXdvcmQ+
QnVsaW1pYSBOZXJ2b3NhLypnZW5ldGljczwva2V5d29yZD48a2V5d29yZD4qR2Vub21lLVdpZGUg
QXNzb2NpYXRpb24gU3R1ZHk8L2tleXdvcmQ+PGtleXdvcmQ+SHVtYW5zPC9rZXl3b3JkPjxrZXl3
b3JkPipBbm9yZXhpYSBuZXJ2b3NhPC9rZXl3b3JkPjxrZXl3b3JkPipCaW5nZS1lYXRpbmcgZGlz
b3JkZXI8L2tleXdvcmQ+PGtleXdvcmQ+KkJ1bGltaWEgbmVydm9zYTwva2V5d29yZD48a2V5d29y
ZD4qRWF0aW5nIGRpc29yZGVyczwva2V5d29yZD48a2V5d29yZD4qZ3dhczwva2V5d29yZD48a2V5
d29yZD4qR2VuZXRpYyBjb3Vuc2VsaW5nPC9rZXl3b3JkPjxrZXl3b3JkPipHZW5ldGljczwva2V5
d29yZD48a2V5d29yZD4qVHdpbjwva2V5d29yZD48L2tleXdvcmRzPjxkYXRlcz48eWVhcj4yMDE5
PC95ZWFyPjxwdWItZGF0ZXM+PGRhdGU+TWFyPC9kYXRlPjwvcHViLWRhdGVzPjwvZGF0ZXM+PGlz
Ym4+MDE5My05NTN4PC9pc2JuPjxhY2Nlc3Npb24tbnVtPjMwNzA0NjQwPC9hY2Nlc3Npb24tbnVt
Pjx1cmxzPjwvdXJscz48ZWxlY3Ryb25pYy1yZXNvdXJjZS1udW0+MTAuMTAxNi9qLnBzYy4yMDE4
LjEwLjAwNzwvZWxlY3Ryb25pYy1yZXNvdXJjZS1udW0+PHJlbW90ZS1kYXRhYmFzZS1wcm92aWRl
cj5OTE08L3JlbW90ZS1kYXRhYmFzZS1wcm92aWRlcj48bGFuZ3VhZ2U+ZW5nPC9sYW5ndWFnZT48
L3JlY29yZD48L0NpdGU+PENpdGU+PEF1dGhvcj5EdW5uPC9BdXRob3I+PFllYXI+MjAxNTwvWWVh
cj48UmVjTnVtPjMyNzwvUmVjTnVtPjxyZWNvcmQ+PHJlYy1udW1iZXI+MzI3PC9yZWMtbnVtYmVy
Pjxmb3JlaWduLWtleXM+PGtleSBhcHA9IkVOIiBkYi1pZD0id2E5ZmRmcmFwMjJhdG5lYXh2bXh2
ZHp4czVkcHI5MnJldGU5IiB0aW1lc3RhbXA9IjE1OTQzNjExNTAiPjMyNzwva2V5PjwvZm9yZWln
bi1rZXlzPjxyZWYtdHlwZSBuYW1lPSJKb3VybmFsIEFydGljbGUiPjE3PC9yZWYtdHlwZT48Y29u
dHJpYnV0b3JzPjxhdXRob3JzPjxhdXRob3I+RHVubiwgRS4gQy48L2F1dGhvcj48YXV0aG9yPkJy
b3duLCBSLiBDLjwvYXV0aG9yPjxhdXRob3I+RGFpLCBZLjwvYXV0aG9yPjxhdXRob3I+Um9zYW5k
LCBKLjwvYXV0aG9yPjxhdXRob3I+TnVnZW50LCBOLiBSLjwvYXV0aG9yPjxhdXRob3I+QW1zdGFk
dGVyLCBBLiBCLjwvYXV0aG9yPjxhdXRob3I+U21vbGxlciwgSi4gVy48L2F1dGhvcj48L2F1dGhv
cnM+PC9jb250cmlidXRvcnM+PGF1dGgtYWRkcmVzcz5Gcm9tIHRoZSBEZXBhcnRtZW50IG9mIFBz
eWNoaWF0cnksIEhhcnZhcmQgTWVkaWNhbCBTY2hvb2wgKERycy4gRHVubiBhbmQgU21vbGxlcik7
IENlbnRlciBmb3IgSHVtYW4gR2VuZXRpYyBSZXNlYXJjaCwgTWFzc2FjaHVzZXR0cyBHZW5lcmFs
IEhvc3BpdGFsLCBCb3N0b24sIE1BIChEcnMuIER1bm4sIFJvc2FuZCwgYW5kIFNtb2xsZXIsIGFu
ZCBNcy4gRGFpKTsgU3RhbmxleSBDZW50ZXIgZm9yIFBzeWNoaWF0cmljIFJlc2VhcmNoIChEcnMu
IER1bm4gYW5kIFNtb2xsZXIpIGFuZCBQcm9ncmFtIGluIE1lZGljYWwgYW5kIFBvcHVsYXRpb24g
R2VuZXRpY3MgKERyLiBSb3NhbmQpLCBCcm9hZCBJbnN0aXR1dGUgb2YgSGFydmFyZCBhbmQgTUlU
LCBDYW1icmlkZ2UsIE1BOyBWaXJnaW5pYSBJbnN0aXR1dGUgZm9yIFBzeWNoaWF0cmljIGFuZCBC
ZWhhdmlvcmFsIEdlbmV0aWNzLCBWaXJnaW5pYSBDb21tb253ZWFsdGggVW5pdmVyc2l0eSAoRHJz
LiBCcm93biBhbmQgQW1zdGFkdGVyKTsgRGVwYXJ0bWVudCBvZiBOZXVyb2xvZ3ksIE1hc3NhY2h1
c2V0dHMgR2VuZXJhbCBIb3NwaXRhbCwgQm9zdG9uLCBNQSAoRHIuIFJvc2FuZCk7IERlcGFydG1l
bnQgb2YgUHN5Y2hpYXRyeSBhbmQgSHVtYW4gQmVoYXZpb3IsIEFscGVydCBCcm93biBNZWRpY2Fs
IFNjaG9vbCAoRHIuIE51Z2VudCk7IENlbnRlciBvbiB0aGUgRGV2ZWxvcGluZyBDaGlsZCwgSGFy
dmFyZCBVbml2ZXJzaXR5IChEci4gU21vbGxlcikuPC9hdXRoLWFkZHJlc3M+PHRpdGxlcz48dGl0
bGU+R2VuZXRpYyBkZXRlcm1pbmFudHMgb2YgZGVwcmVzc2lvbjogcmVjZW50IGZpbmRpbmdzIGFu
ZCBmdXR1cmUgZGlyZWN0aW9uczwvdGl0bGU+PHNlY29uZGFyeS10aXRsZT5IYXJ2IFJldiBQc3lj
aGlhdHJ5PC9zZWNvbmRhcnktdGl0bGU+PC90aXRsZXM+PHBlcmlvZGljYWw+PGZ1bGwtdGl0bGU+
SGFydiBSZXYgUHN5Y2hpYXRyeTwvZnVsbC10aXRsZT48L3BlcmlvZGljYWw+PHBhZ2VzPjEtMTg8
L3BhZ2VzPjx2b2x1bWU+MjM8L3ZvbHVtZT48bnVtYmVyPjE8L251bWJlcj48ZWRpdGlvbj4yMDE1
LzAxLzA4PC9lZGl0aW9uPjxrZXl3b3Jkcz48a2V5d29yZD5EZXByZXNzaW9uLypnZW5ldGljczwv
a2V5d29yZD48a2V5d29yZD5HZW5lLUVudmlyb25tZW50IEludGVyYWN0aW9uPC9rZXl3b3JkPjxr
ZXl3b3JkPkdlbmV0aWMgUHJlZGlzcG9zaXRpb24gdG8gRGlzZWFzZTwva2V5d29yZD48a2V5d29y
ZD5HZW5vbWUtV2lkZSBBc3NvY2lhdGlvbiBTdHVkeTwva2V5d29yZD48a2V5d29yZD5IdW1hbnM8
L2tleXdvcmQ+PC9rZXl3b3Jkcz48ZGF0ZXM+PHllYXI+MjAxNTwveWVhcj48cHViLWRhdGVzPjxk
YXRlPkphbi1GZWI8L2RhdGU+PC9wdWItZGF0ZXM+PC9kYXRlcz48aXNibj4xNDY1LTczMDkgKEVs
ZWN0cm9uaWMpJiN4RDsxMDY3LTMyMjkgKExpbmtpbmcpPC9pc2JuPjxhY2Nlc3Npb24tbnVtPjI1
NTYzNTY1PC9hY2Nlc3Npb24tbnVtPjx1cmxzPjxyZWxhdGVkLXVybHM+PHVybD5odHRwczovL3d3
dy5uY2JpLm5sbS5uaWguZ292L3B1Ym1lZC8yNTU2MzU2NTwvdXJsPjwvcmVsYXRlZC11cmxzPjwv
dXJscz48Y3VzdG9tMj5QTUM0MzA5MzgyPC9jdXN0b20yPjxlbGVjdHJvbmljLXJlc291cmNlLW51
bT4xMC4xMDk3L0hSUC4wMDAwMDAwMDAwMDAwMDU0PC9lbGVjdHJvbmljLXJlc291cmNlLW51bT48
L3JlY29yZD48L0NpdGU+PC9FbmROb3RlPn==
</w:fldData>
        </w:fldChar>
      </w:r>
      <w:r w:rsidR="00D503E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instrText xml:space="preserve"> ADDIN EN.CITE.DATA </w:instrText>
      </w:r>
      <w:r w:rsidR="00D503E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</w:r>
      <w:r w:rsidR="00D503E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fldChar w:fldCharType="end"/>
      </w:r>
      <w:r w:rsidR="00C342F5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</w:r>
      <w:r w:rsidR="00C342F5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fldChar w:fldCharType="separate"/>
      </w:r>
      <w:r w:rsidR="00D503E6" w:rsidRPr="00060B35">
        <w:rPr>
          <w:rStyle w:val="apple-converted-space"/>
          <w:rFonts w:ascii="Century Gothic" w:hAnsi="Century Gothic" w:cstheme="majorHAnsi"/>
          <w:noProof/>
          <w:sz w:val="21"/>
          <w:szCs w:val="21"/>
          <w:vertAlign w:val="superscript"/>
          <w:lang w:val="en-US"/>
        </w:rPr>
        <w:t>9,10</w:t>
      </w:r>
      <w:r w:rsidR="00C342F5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fldChar w:fldCharType="end"/>
      </w:r>
      <w:r w:rsidR="00B830C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F01F38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A/Prof Huckins said.</w:t>
      </w:r>
      <w:r w:rsidR="003F2ED2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ab/>
      </w:r>
      <w:r w:rsidR="003F2ED2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ab/>
      </w:r>
      <w:r w:rsidR="003F2ED2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ab/>
      </w:r>
      <w:r w:rsidR="003F2ED2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ab/>
      </w:r>
    </w:p>
    <w:p w14:paraId="0F153585" w14:textId="77777777" w:rsidR="00FC6BC8" w:rsidRPr="00060B35" w:rsidRDefault="00FC6BC8" w:rsidP="00BD4F26">
      <w:pPr>
        <w:widowControl w:val="0"/>
        <w:autoSpaceDE w:val="0"/>
        <w:autoSpaceDN w:val="0"/>
        <w:adjustRightInd w:val="0"/>
        <w:ind w:right="-590"/>
        <w:jc w:val="both"/>
        <w:rPr>
          <w:rFonts w:ascii="Century Gothic" w:hAnsi="Century Gothic"/>
          <w:sz w:val="10"/>
          <w:szCs w:val="10"/>
          <w:lang w:val="en-US"/>
        </w:rPr>
      </w:pPr>
    </w:p>
    <w:p w14:paraId="0B5F2CAC" w14:textId="3732CB70" w:rsidR="0069690B" w:rsidRPr="00060B35" w:rsidRDefault="00310E10" w:rsidP="00310E10">
      <w:pPr>
        <w:widowControl w:val="0"/>
        <w:autoSpaceDE w:val="0"/>
        <w:autoSpaceDN w:val="0"/>
        <w:adjustRightInd w:val="0"/>
        <w:ind w:left="-567" w:right="-590"/>
        <w:jc w:val="both"/>
        <w:rPr>
          <w:rFonts w:ascii="Century Gothic" w:hAnsi="Century Gothic"/>
          <w:b/>
          <w:bCs/>
          <w:i/>
          <w:iCs/>
          <w:sz w:val="10"/>
          <w:szCs w:val="10"/>
          <w:lang w:val="en-US"/>
        </w:rPr>
      </w:pPr>
      <w:r w:rsidRPr="00060B35">
        <w:rPr>
          <w:rFonts w:ascii="Century Gothic" w:hAnsi="Century Gothic"/>
          <w:sz w:val="21"/>
          <w:szCs w:val="21"/>
          <w:lang w:val="en-US"/>
        </w:rPr>
        <w:t>Nearly half of all individuals with eating disorders experience other mental health conditions at some point during their lives.</w:t>
      </w:r>
      <w:r w:rsidRPr="00060B35">
        <w:rPr>
          <w:rFonts w:ascii="Century Gothic" w:hAnsi="Century Gothic"/>
          <w:sz w:val="21"/>
          <w:szCs w:val="21"/>
          <w:lang w:val="en-US"/>
        </w:rPr>
        <w:fldChar w:fldCharType="begin"/>
      </w:r>
      <w:r w:rsidR="00D503E6" w:rsidRPr="00060B35">
        <w:rPr>
          <w:rFonts w:ascii="Century Gothic" w:hAnsi="Century Gothic"/>
          <w:sz w:val="21"/>
          <w:szCs w:val="21"/>
          <w:lang w:val="en-US"/>
        </w:rPr>
        <w:instrText xml:space="preserve"> ADDIN EN.CITE &lt;EndNote&gt;&lt;Cite&gt;&lt;Author&gt;Samnaliev&lt;/Author&gt;&lt;Year&gt;2015&lt;/Year&gt;&lt;RecNum&gt;350&lt;/RecNum&gt;&lt;DisplayText&gt;&lt;style face="superscript"&gt;11&lt;/style&gt;&lt;/DisplayText&gt;&lt;record&gt;&lt;rec-number&gt;350&lt;/rec-number&gt;&lt;foreign-keys&gt;&lt;key app="EN" db-id="wa9fdfrap22atneaxvmxvdzxs5dpr92rete9" timestamp="1598323714"&gt;350&lt;/key&gt;&lt;/foreign-keys&gt;&lt;ref-type name="Journal Article"&gt;17&lt;/ref-type&gt;&lt;contributors&gt;&lt;authors&gt;&lt;author&gt;Samnaliev, Mihail&lt;/author&gt;&lt;author&gt;Noh, H. LeAnn&lt;/author&gt;&lt;author&gt;Sonneville, Kendrin R.&lt;/author&gt;&lt;author&gt;Austin, S. Bryn&lt;/author&gt;&lt;/authors&gt;&lt;/contributors&gt;&lt;titles&gt;&lt;title&gt;The economic burden of eating disorders and related mental health comorbidities: An exploratory analysis using the U.S. Medical Expenditures Panel Survey&lt;/title&gt;&lt;secondary-title&gt;Preventive Medicine Reports&lt;/secondary-title&gt;&lt;/titles&gt;&lt;periodical&gt;&lt;full-title&gt;Preventive Medicine Reports&lt;/full-title&gt;&lt;/periodical&gt;&lt;pages&gt;32-34&lt;/pages&gt;&lt;volume&gt;2&lt;/volume&gt;&lt;keywords&gt;&lt;keyword&gt;Eating disorders&lt;/keyword&gt;&lt;keyword&gt;Mental health comorbidities&lt;/keyword&gt;&lt;keyword&gt;Lost productivity&lt;/keyword&gt;&lt;keyword&gt;Economic burden&lt;/keyword&gt;&lt;/keywords&gt;&lt;dates&gt;&lt;year&gt;2015&lt;/year&gt;&lt;pub-dates&gt;&lt;date&gt;2015/01/01/&lt;/date&gt;&lt;/pub-dates&gt;&lt;/dates&gt;&lt;isbn&gt;2211-3355&lt;/isbn&gt;&lt;urls&gt;&lt;related-urls&gt;&lt;url&gt;http://www.sciencedirect.com/science/article/pii/S2211335514000230&lt;/url&gt;&lt;/related-urls&gt;&lt;/urls&gt;&lt;electronic-resource-num&gt;https://doi.org/10.1016/j.pmedr.2014.12.002&lt;/electronic-resource-num&gt;&lt;/record&gt;&lt;/Cite&gt;&lt;/EndNote&gt;</w:instrText>
      </w:r>
      <w:r w:rsidRPr="00060B35">
        <w:rPr>
          <w:rFonts w:ascii="Century Gothic" w:hAnsi="Century Gothic"/>
          <w:sz w:val="21"/>
          <w:szCs w:val="21"/>
          <w:lang w:val="en-US"/>
        </w:rPr>
        <w:fldChar w:fldCharType="separate"/>
      </w:r>
      <w:r w:rsidR="00D503E6" w:rsidRPr="00060B35">
        <w:rPr>
          <w:rFonts w:ascii="Century Gothic" w:hAnsi="Century Gothic"/>
          <w:noProof/>
          <w:sz w:val="21"/>
          <w:szCs w:val="21"/>
          <w:vertAlign w:val="superscript"/>
          <w:lang w:val="en-US"/>
        </w:rPr>
        <w:t>11</w:t>
      </w:r>
      <w:r w:rsidRPr="00060B35">
        <w:rPr>
          <w:rFonts w:ascii="Century Gothic" w:hAnsi="Century Gothic"/>
          <w:sz w:val="21"/>
          <w:szCs w:val="21"/>
          <w:lang w:val="en-US"/>
        </w:rPr>
        <w:fldChar w:fldCharType="end"/>
      </w:r>
      <w:r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Therefore,</w:t>
      </w:r>
      <w:r w:rsidR="00D503E6" w:rsidRPr="00060B35">
        <w:t xml:space="preserve"> </w:t>
      </w:r>
      <w:r w:rsidR="00D503E6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by comparing the EDGI samples with samples from individuals with other disorders will also help the researchers to understand the genetic relationship among eating disorders and commonly co-occurring conditions, such as depression, anxiety disorders, substance use problems, as well as other medical illnesses including metabolic conditions</w:t>
      </w:r>
      <w:r w:rsidR="0069690B" w:rsidRPr="00060B35">
        <w:rPr>
          <w:rFonts w:ascii="Century Gothic" w:hAnsi="Century Gothic"/>
          <w:sz w:val="21"/>
          <w:szCs w:val="21"/>
          <w:lang w:val="en-US"/>
        </w:rPr>
        <w:t>.</w:t>
      </w:r>
      <w:r w:rsidR="0069690B" w:rsidRPr="00060B35">
        <w:rPr>
          <w:rFonts w:ascii="Century Gothic" w:hAnsi="Century Gothic"/>
          <w:sz w:val="21"/>
          <w:szCs w:val="21"/>
          <w:lang w:val="en-US"/>
        </w:rPr>
        <w:fldChar w:fldCharType="begin">
          <w:fldData xml:space="preserve">PEVuZE5vdGU+PENpdGU+PEF1dGhvcj5IdWRzb248L0F1dGhvcj48WWVhcj4yMDA3PC9ZZWFyPjxS
ZWNOdW0+MzUyPC9SZWNOdW0+PERpc3BsYXlUZXh0PjxzdHlsZSBmYWNlPSJzdXBlcnNjcmlwdCI+
MTIsMTM8L3N0eWxlPjwvRGlzcGxheVRleHQ+PHJlY29yZD48cmVjLW51bWJlcj4zNTI8L3JlYy1u
dW1iZXI+PGZvcmVpZ24ta2V5cz48a2V5IGFwcD0iRU4iIGRiLWlkPSJ3YTlmZGZyYXAyMmF0bmVh
eHZteHZkenhzNWRwcjkycmV0ZTkiIHRpbWVzdGFtcD0iMTU5ODM0MDE5MSI+MzUyPC9rZXk+PC9m
b3JlaWduLWtleXM+PHJlZi10eXBlIG5hbWU9IkpvdXJuYWwgQXJ0aWNsZSI+MTc8L3JlZi10eXBl
Pjxjb250cmlidXRvcnM+PGF1dGhvcnM+PGF1dGhvcj5IdWRzb24sIEphbWVzIEkuPC9hdXRob3I+
PGF1dGhvcj5IaXJpcGksIEV2YTwvYXV0aG9yPjxhdXRob3I+UG9wZSwgSGFycmlzb24gRy4sIEpy
LjwvYXV0aG9yPjxhdXRob3I+S2Vzc2xlciwgUm9uYWxkIEMuPC9hdXRob3I+PC9hdXRob3JzPjwv
Y29udHJpYnV0b3JzPjx0aXRsZXM+PHRpdGxlPlRoZSBwcmV2YWxlbmNlIGFuZCBjb3JyZWxhdGVz
IG9mIGVhdGluZyBkaXNvcmRlcnMgaW4gdGhlIE5hdGlvbmFsIENvbW9yYmlkaXR5IFN1cnZleSBS
ZXBsaWNhdGlvbjwvdGl0bGU+PHNlY29uZGFyeS10aXRsZT5CaW9sb2dpY2FsIHBzeWNoaWF0cnk8
L3NlY29uZGFyeS10aXRsZT48YWx0LXRpdGxlPkJpb2wgUHN5Y2hpYXRyeTwvYWx0LXRpdGxlPjwv
dGl0bGVzPjxhbHQtcGVyaW9kaWNhbD48ZnVsbC10aXRsZT5CaW9sIFBzeWNoaWF0cnk8L2Z1bGwt
dGl0bGU+PC9hbHQtcGVyaW9kaWNhbD48cGFnZXM+MzQ4LTM1ODwvcGFnZXM+PHZvbHVtZT42MTwv
dm9sdW1lPjxudW1iZXI+MzwvbnVtYmVyPjxlZGl0aW9uPjIwMDYvMDcvMDM8L2VkaXRpb24+PGtl
eXdvcmRzPjxrZXl3b3JkPkFkb2xlc2NlbnQ8L2tleXdvcmQ+PGtleXdvcmQ+QWR1bHQ8L2tleXdv
cmQ+PGtleXdvcmQ+QWdlIG9mIE9uc2V0PC9rZXl3b3JkPjxrZXl3b3JkPkFnZWQ8L2tleXdvcmQ+
PGtleXdvcmQ+QW5vcmV4aWEgTmVydm9zYS9jb21wbGljYXRpb25zL2VwaWRlbWlvbG9neTwva2V5
d29yZD48a2V5d29yZD5Cb2R5IE1hc3MgSW5kZXg8L2tleXdvcmQ+PGtleXdvcmQ+QnVsaW1pYS9l
cGlkZW1pb2xvZ3k8L2tleXdvcmQ+PGtleXdvcmQ+Q29ob3J0IEVmZmVjdDwva2V5d29yZD48a2V5
d29yZD5Db21vcmJpZGl0eTwva2V5d29yZD48a2V5d29yZD5GZWVkaW5nIGFuZCBFYXRpbmcgRGlz
b3JkZXJzLypjb21wbGljYXRpb25zL2RpYWdub3Npcy8qZXBpZGVtaW9sb2d5PC9rZXl3b3JkPjxr
ZXl3b3JkPkZlbWFsZTwva2V5d29yZD48a2V5d29yZD5IdW1hbnM8L2tleXdvcmQ+PGtleXdvcmQ+
TWFsZTwva2V5d29yZD48a2V5d29yZD5NZW50YWwgRGlzb3JkZXJzL2NvbXBsaWNhdGlvbnMvZXBp
ZGVtaW9sb2d5PC9rZXl3b3JkPjxrZXl3b3JkPk1pZGRsZSBBZ2VkPC9rZXl3b3JkPjxrZXl3b3Jk
PlBvcHVsYXRpb248L2tleXdvcmQ+PGtleXdvcmQ+UHN5Y2hpYXRyaWMgU3RhdHVzIFJhdGluZyBT
Y2FsZXM8L2tleXdvcmQ+PGtleXdvcmQ+VW5pdGVkIFN0YXRlcy9lcGlkZW1pb2xvZ3k8L2tleXdv
cmQ+PC9rZXl3b3Jkcz48ZGF0ZXM+PHllYXI+MjAwNzwveWVhcj48L2RhdGVzPjxpc2JuPjAwMDYt
MzIyMzwvaXNibj48YWNjZXNzaW9uLW51bT4xNjgxNTMyMjwvYWNjZXNzaW9uLW51bT48dXJscz48
cmVsYXRlZC11cmxzPjx1cmw+aHR0cHM6Ly9wdWJtZWQubmNiaS5ubG0ubmloLmdvdi8xNjgxNTMy
MjwvdXJsPjx1cmw+aHR0cHM6Ly93d3cubmNiaS5ubG0ubmloLmdvdi9wbWMvYXJ0aWNsZXMvUE1D
MTg5MjIzMi88L3VybD48L3JlbGF0ZWQtdXJscz48L3VybHM+PGVsZWN0cm9uaWMtcmVzb3VyY2Ut
bnVtPjEwLjEwMTYvai5iaW9wc3ljaC4yMDA2LjAzLjA0MDwvZWxlY3Ryb25pYy1yZXNvdXJjZS1u
dW0+PHJlbW90ZS1kYXRhYmFzZS1uYW1lPlB1Yk1lZDwvcmVtb3RlLWRhdGFiYXNlLW5hbWU+PGxh
bmd1YWdlPmVuZzwvbGFuZ3VhZ2U+PC9yZWNvcmQ+PC9DaXRlPjxDaXRlPjxBdXRob3I+Sm9yZGFu
PC9BdXRob3I+PFllYXI+MjAwODwvWWVhcj48UmVjTnVtPjc5PC9SZWNOdW0+PHJlY29yZD48cmVj
LW51bWJlcj43OTwvcmVjLW51bWJlcj48Zm9yZWlnbi1rZXlzPjxrZXkgYXBwPSJFTiIgZGItaWQ9
IndhOWZkZnJhcDIyYXRuZWF4dm14dmR6eHM1ZHByOTJyZXRlOSIgdGltZXN0YW1wPSIxNTgwMTkw
NTA3Ij43OTwva2V5PjwvZm9yZWlnbi1rZXlzPjxyZWYtdHlwZSBuYW1lPSJKb3VybmFsIEFydGlj
bGUiPjE3PC9yZWYtdHlwZT48Y29udHJpYnV0b3JzPjxhdXRob3JzPjxhdXRob3I+Sm9yZGFuLCBK
ZW5uaWZlcjwvYXV0aG9yPjxhdXRob3I+Sm95Y2UsIFBldGVyIFIuPC9hdXRob3I+PGF1dGhvcj5D
YXJ0ZXIsIEZyYW5jZXMgQS48L2F1dGhvcj48YXV0aG9yPkhvcm4sIEphY3F1ZWxpbmU8L2F1dGhv
cj48YXV0aG9yPk1jSW50b3NoLCBWaXJnaW5pYSBWLlcuPC9hdXRob3I+PGF1dGhvcj5MdXR5LCBT
dXphbm5lIEUuPC9hdXRob3I+PGF1dGhvcj5NY0tlbnppZSwgSmFuaWNlIE0uPC9hdXRob3I+PGF1
dGhvcj5GcmFtcHRvbiwgQ2hyaXN0b3BoZXIgTS5BLjwvYXV0aG9yPjxhdXRob3I+TXVsZGVyLCBS
b2dlciBULjwvYXV0aG9yPjxhdXRob3I+QnVsaWssIEN5bnRoaWEgTS48L2F1dGhvcj48L2F1dGhv
cnM+PC9jb250cmlidXRvcnM+PHRpdGxlcz48dGl0bGU+U3BlY2lmaWMgYW5kIG5vbnNwZWNpZmlj
IGNvbW9yYmlkaXR5IGluIGFub3JleGlhIG5lcnZvc2E8L3RpdGxlPjxzZWNvbmRhcnktdGl0bGU+
SW50ZXJuYXRpb25hbCBKb3VybmFsIG9mIEVhdGluZyBEaXNvcmRlcnM8L3NlY29uZGFyeS10aXRs
ZT48L3RpdGxlcz48cGVyaW9kaWNhbD48ZnVsbC10aXRsZT5JbnRlcm5hdGlvbmFsIEpvdXJuYWwg
b2YgRWF0aW5nIERpc29yZGVyczwvZnVsbC10aXRsZT48L3BlcmlvZGljYWw+PHBhZ2VzPjQ3LTU2
PC9wYWdlcz48dm9sdW1lPjQxPC92b2x1bWU+PG51bWJlcj4xPC9udW1iZXI+PGRhdGVzPjx5ZWFy
PjIwMDg8L3llYXI+PC9kYXRlcz48aXNibj4wMjc2LTM0Nzg8L2lzYm4+PHVybHM+PHJlbGF0ZWQt
dXJscz48dXJsPmh0dHBzOi8vb25saW5lbGlicmFyeS53aWxleS5jb20vZG9pL2Ficy8xMC4xMDAy
L2VhdC4yMDQ2MzwvdXJsPjwvcmVsYXRlZC11cmxzPjwvdXJscz48ZWxlY3Ryb25pYy1yZXNvdXJj
ZS1udW0+MTAuMTAwMi9lYXQuMjA0NjM8L2VsZWN0cm9uaWMtcmVzb3VyY2UtbnVtPjwvcmVjb3Jk
PjwvQ2l0ZT48L0VuZE5vdGU+AG==
</w:fldData>
        </w:fldChar>
      </w:r>
      <w:r w:rsidR="00D503E6" w:rsidRPr="00060B35">
        <w:rPr>
          <w:rFonts w:ascii="Century Gothic" w:hAnsi="Century Gothic"/>
          <w:sz w:val="21"/>
          <w:szCs w:val="21"/>
          <w:lang w:val="en-US"/>
        </w:rPr>
        <w:instrText xml:space="preserve"> ADDIN EN.CITE </w:instrText>
      </w:r>
      <w:r w:rsidR="00D503E6" w:rsidRPr="00060B35">
        <w:rPr>
          <w:rFonts w:ascii="Century Gothic" w:hAnsi="Century Gothic"/>
          <w:sz w:val="21"/>
          <w:szCs w:val="21"/>
          <w:lang w:val="en-US"/>
        </w:rPr>
        <w:fldChar w:fldCharType="begin">
          <w:fldData xml:space="preserve">PEVuZE5vdGU+PENpdGU+PEF1dGhvcj5IdWRzb248L0F1dGhvcj48WWVhcj4yMDA3PC9ZZWFyPjxS
ZWNOdW0+MzUyPC9SZWNOdW0+PERpc3BsYXlUZXh0PjxzdHlsZSBmYWNlPSJzdXBlcnNjcmlwdCI+
MTIsMTM8L3N0eWxlPjwvRGlzcGxheVRleHQ+PHJlY29yZD48cmVjLW51bWJlcj4zNTI8L3JlYy1u
dW1iZXI+PGZvcmVpZ24ta2V5cz48a2V5IGFwcD0iRU4iIGRiLWlkPSJ3YTlmZGZyYXAyMmF0bmVh
eHZteHZkenhzNWRwcjkycmV0ZTkiIHRpbWVzdGFtcD0iMTU5ODM0MDE5MSI+MzUyPC9rZXk+PC9m
b3JlaWduLWtleXM+PHJlZi10eXBlIG5hbWU9IkpvdXJuYWwgQXJ0aWNsZSI+MTc8L3JlZi10eXBl
Pjxjb250cmlidXRvcnM+PGF1dGhvcnM+PGF1dGhvcj5IdWRzb24sIEphbWVzIEkuPC9hdXRob3I+
PGF1dGhvcj5IaXJpcGksIEV2YTwvYXV0aG9yPjxhdXRob3I+UG9wZSwgSGFycmlzb24gRy4sIEpy
LjwvYXV0aG9yPjxhdXRob3I+S2Vzc2xlciwgUm9uYWxkIEMuPC9hdXRob3I+PC9hdXRob3JzPjwv
Y29udHJpYnV0b3JzPjx0aXRsZXM+PHRpdGxlPlRoZSBwcmV2YWxlbmNlIGFuZCBjb3JyZWxhdGVz
IG9mIGVhdGluZyBkaXNvcmRlcnMgaW4gdGhlIE5hdGlvbmFsIENvbW9yYmlkaXR5IFN1cnZleSBS
ZXBsaWNhdGlvbjwvdGl0bGU+PHNlY29uZGFyeS10aXRsZT5CaW9sb2dpY2FsIHBzeWNoaWF0cnk8
L3NlY29uZGFyeS10aXRsZT48YWx0LXRpdGxlPkJpb2wgUHN5Y2hpYXRyeTwvYWx0LXRpdGxlPjwv
dGl0bGVzPjxhbHQtcGVyaW9kaWNhbD48ZnVsbC10aXRsZT5CaW9sIFBzeWNoaWF0cnk8L2Z1bGwt
dGl0bGU+PC9hbHQtcGVyaW9kaWNhbD48cGFnZXM+MzQ4LTM1ODwvcGFnZXM+PHZvbHVtZT42MTwv
dm9sdW1lPjxudW1iZXI+MzwvbnVtYmVyPjxlZGl0aW9uPjIwMDYvMDcvMDM8L2VkaXRpb24+PGtl
eXdvcmRzPjxrZXl3b3JkPkFkb2xlc2NlbnQ8L2tleXdvcmQ+PGtleXdvcmQ+QWR1bHQ8L2tleXdv
cmQ+PGtleXdvcmQ+QWdlIG9mIE9uc2V0PC9rZXl3b3JkPjxrZXl3b3JkPkFnZWQ8L2tleXdvcmQ+
PGtleXdvcmQ+QW5vcmV4aWEgTmVydm9zYS9jb21wbGljYXRpb25zL2VwaWRlbWlvbG9neTwva2V5
d29yZD48a2V5d29yZD5Cb2R5IE1hc3MgSW5kZXg8L2tleXdvcmQ+PGtleXdvcmQ+QnVsaW1pYS9l
cGlkZW1pb2xvZ3k8L2tleXdvcmQ+PGtleXdvcmQ+Q29ob3J0IEVmZmVjdDwva2V5d29yZD48a2V5
d29yZD5Db21vcmJpZGl0eTwva2V5d29yZD48a2V5d29yZD5GZWVkaW5nIGFuZCBFYXRpbmcgRGlz
b3JkZXJzLypjb21wbGljYXRpb25zL2RpYWdub3Npcy8qZXBpZGVtaW9sb2d5PC9rZXl3b3JkPjxr
ZXl3b3JkPkZlbWFsZTwva2V5d29yZD48a2V5d29yZD5IdW1hbnM8L2tleXdvcmQ+PGtleXdvcmQ+
TWFsZTwva2V5d29yZD48a2V5d29yZD5NZW50YWwgRGlzb3JkZXJzL2NvbXBsaWNhdGlvbnMvZXBp
ZGVtaW9sb2d5PC9rZXl3b3JkPjxrZXl3b3JkPk1pZGRsZSBBZ2VkPC9rZXl3b3JkPjxrZXl3b3Jk
PlBvcHVsYXRpb248L2tleXdvcmQ+PGtleXdvcmQ+UHN5Y2hpYXRyaWMgU3RhdHVzIFJhdGluZyBT
Y2FsZXM8L2tleXdvcmQ+PGtleXdvcmQ+VW5pdGVkIFN0YXRlcy9lcGlkZW1pb2xvZ3k8L2tleXdv
cmQ+PC9rZXl3b3Jkcz48ZGF0ZXM+PHllYXI+MjAwNzwveWVhcj48L2RhdGVzPjxpc2JuPjAwMDYt
MzIyMzwvaXNibj48YWNjZXNzaW9uLW51bT4xNjgxNTMyMjwvYWNjZXNzaW9uLW51bT48dXJscz48
cmVsYXRlZC11cmxzPjx1cmw+aHR0cHM6Ly9wdWJtZWQubmNiaS5ubG0ubmloLmdvdi8xNjgxNTMy
MjwvdXJsPjx1cmw+aHR0cHM6Ly93d3cubmNiaS5ubG0ubmloLmdvdi9wbWMvYXJ0aWNsZXMvUE1D
MTg5MjIzMi88L3VybD48L3JlbGF0ZWQtdXJscz48L3VybHM+PGVsZWN0cm9uaWMtcmVzb3VyY2Ut
bnVtPjEwLjEwMTYvai5iaW9wc3ljaC4yMDA2LjAzLjA0MDwvZWxlY3Ryb25pYy1yZXNvdXJjZS1u
dW0+PHJlbW90ZS1kYXRhYmFzZS1uYW1lPlB1Yk1lZDwvcmVtb3RlLWRhdGFiYXNlLW5hbWU+PGxh
bmd1YWdlPmVuZzwvbGFuZ3VhZ2U+PC9yZWNvcmQ+PC9DaXRlPjxDaXRlPjxBdXRob3I+Sm9yZGFu
PC9BdXRob3I+PFllYXI+MjAwODwvWWVhcj48UmVjTnVtPjc5PC9SZWNOdW0+PHJlY29yZD48cmVj
LW51bWJlcj43OTwvcmVjLW51bWJlcj48Zm9yZWlnbi1rZXlzPjxrZXkgYXBwPSJFTiIgZGItaWQ9
IndhOWZkZnJhcDIyYXRuZWF4dm14dmR6eHM1ZHByOTJyZXRlOSIgdGltZXN0YW1wPSIxNTgwMTkw
NTA3Ij43OTwva2V5PjwvZm9yZWlnbi1rZXlzPjxyZWYtdHlwZSBuYW1lPSJKb3VybmFsIEFydGlj
bGUiPjE3PC9yZWYtdHlwZT48Y29udHJpYnV0b3JzPjxhdXRob3JzPjxhdXRob3I+Sm9yZGFuLCBK
ZW5uaWZlcjwvYXV0aG9yPjxhdXRob3I+Sm95Y2UsIFBldGVyIFIuPC9hdXRob3I+PGF1dGhvcj5D
YXJ0ZXIsIEZyYW5jZXMgQS48L2F1dGhvcj48YXV0aG9yPkhvcm4sIEphY3F1ZWxpbmU8L2F1dGhv
cj48YXV0aG9yPk1jSW50b3NoLCBWaXJnaW5pYSBWLlcuPC9hdXRob3I+PGF1dGhvcj5MdXR5LCBT
dXphbm5lIEUuPC9hdXRob3I+PGF1dGhvcj5NY0tlbnppZSwgSmFuaWNlIE0uPC9hdXRob3I+PGF1
dGhvcj5GcmFtcHRvbiwgQ2hyaXN0b3BoZXIgTS5BLjwvYXV0aG9yPjxhdXRob3I+TXVsZGVyLCBS
b2dlciBULjwvYXV0aG9yPjxhdXRob3I+QnVsaWssIEN5bnRoaWEgTS48L2F1dGhvcj48L2F1dGhv
cnM+PC9jb250cmlidXRvcnM+PHRpdGxlcz48dGl0bGU+U3BlY2lmaWMgYW5kIG5vbnNwZWNpZmlj
IGNvbW9yYmlkaXR5IGluIGFub3JleGlhIG5lcnZvc2E8L3RpdGxlPjxzZWNvbmRhcnktdGl0bGU+
SW50ZXJuYXRpb25hbCBKb3VybmFsIG9mIEVhdGluZyBEaXNvcmRlcnM8L3NlY29uZGFyeS10aXRs
ZT48L3RpdGxlcz48cGVyaW9kaWNhbD48ZnVsbC10aXRsZT5JbnRlcm5hdGlvbmFsIEpvdXJuYWwg
b2YgRWF0aW5nIERpc29yZGVyczwvZnVsbC10aXRsZT48L3BlcmlvZGljYWw+PHBhZ2VzPjQ3LTU2
PC9wYWdlcz48dm9sdW1lPjQxPC92b2x1bWU+PG51bWJlcj4xPC9udW1iZXI+PGRhdGVzPjx5ZWFy
PjIwMDg8L3llYXI+PC9kYXRlcz48aXNibj4wMjc2LTM0Nzg8L2lzYm4+PHVybHM+PHJlbGF0ZWQt
dXJscz48dXJsPmh0dHBzOi8vb25saW5lbGlicmFyeS53aWxleS5jb20vZG9pL2Ficy8xMC4xMDAy
L2VhdC4yMDQ2MzwvdXJsPjwvcmVsYXRlZC11cmxzPjwvdXJscz48ZWxlY3Ryb25pYy1yZXNvdXJj
ZS1udW0+MTAuMTAwMi9lYXQuMjA0NjM8L2VsZWN0cm9uaWMtcmVzb3VyY2UtbnVtPjwvcmVjb3Jk
PjwvQ2l0ZT48L0VuZE5vdGU+AG==
</w:fldData>
        </w:fldChar>
      </w:r>
      <w:r w:rsidR="00D503E6" w:rsidRPr="00060B35">
        <w:rPr>
          <w:rFonts w:ascii="Century Gothic" w:hAnsi="Century Gothic"/>
          <w:sz w:val="21"/>
          <w:szCs w:val="21"/>
          <w:lang w:val="en-US"/>
        </w:rPr>
        <w:instrText xml:space="preserve"> ADDIN EN.CITE.DATA </w:instrText>
      </w:r>
      <w:r w:rsidR="00D503E6" w:rsidRPr="00060B35">
        <w:rPr>
          <w:rFonts w:ascii="Century Gothic" w:hAnsi="Century Gothic"/>
          <w:sz w:val="21"/>
          <w:szCs w:val="21"/>
          <w:lang w:val="en-US"/>
        </w:rPr>
      </w:r>
      <w:r w:rsidR="00D503E6" w:rsidRPr="00060B35">
        <w:rPr>
          <w:rFonts w:ascii="Century Gothic" w:hAnsi="Century Gothic"/>
          <w:sz w:val="21"/>
          <w:szCs w:val="21"/>
          <w:lang w:val="en-US"/>
        </w:rPr>
        <w:fldChar w:fldCharType="end"/>
      </w:r>
      <w:r w:rsidR="0069690B" w:rsidRPr="00060B35">
        <w:rPr>
          <w:rFonts w:ascii="Century Gothic" w:hAnsi="Century Gothic"/>
          <w:sz w:val="21"/>
          <w:szCs w:val="21"/>
          <w:lang w:val="en-US"/>
        </w:rPr>
      </w:r>
      <w:r w:rsidR="0069690B" w:rsidRPr="00060B35">
        <w:rPr>
          <w:rFonts w:ascii="Century Gothic" w:hAnsi="Century Gothic"/>
          <w:sz w:val="21"/>
          <w:szCs w:val="21"/>
          <w:lang w:val="en-US"/>
        </w:rPr>
        <w:fldChar w:fldCharType="separate"/>
      </w:r>
      <w:r w:rsidR="00D503E6" w:rsidRPr="00060B35">
        <w:rPr>
          <w:rFonts w:ascii="Century Gothic" w:hAnsi="Century Gothic"/>
          <w:noProof/>
          <w:sz w:val="21"/>
          <w:szCs w:val="21"/>
          <w:vertAlign w:val="superscript"/>
          <w:lang w:val="en-US"/>
        </w:rPr>
        <w:t>12,13</w:t>
      </w:r>
      <w:r w:rsidR="0069690B" w:rsidRPr="00060B35">
        <w:rPr>
          <w:rFonts w:ascii="Century Gothic" w:hAnsi="Century Gothic"/>
          <w:sz w:val="21"/>
          <w:szCs w:val="21"/>
          <w:lang w:val="en-US"/>
        </w:rPr>
        <w:fldChar w:fldCharType="end"/>
      </w:r>
      <w:r w:rsidR="0069690B" w:rsidRPr="00060B35">
        <w:rPr>
          <w:rFonts w:ascii="Century Gothic" w:hAnsi="Century Gothic"/>
          <w:sz w:val="21"/>
          <w:szCs w:val="21"/>
          <w:lang w:val="en-US"/>
        </w:rPr>
        <w:t xml:space="preserve"> </w:t>
      </w:r>
    </w:p>
    <w:p w14:paraId="362B8F73" w14:textId="77777777" w:rsidR="0069690B" w:rsidRPr="00060B35" w:rsidRDefault="0069690B" w:rsidP="0069690B">
      <w:pPr>
        <w:widowControl w:val="0"/>
        <w:autoSpaceDE w:val="0"/>
        <w:autoSpaceDN w:val="0"/>
        <w:adjustRightInd w:val="0"/>
        <w:ind w:left="-567" w:right="-590"/>
        <w:jc w:val="both"/>
        <w:rPr>
          <w:rFonts w:ascii="Century Gothic" w:hAnsi="Century Gothic"/>
          <w:sz w:val="10"/>
          <w:szCs w:val="10"/>
          <w:lang w:val="en-US"/>
        </w:rPr>
      </w:pPr>
    </w:p>
    <w:p w14:paraId="5A87E256" w14:textId="00DD4639" w:rsidR="00FC6BC8" w:rsidRPr="00060B35" w:rsidRDefault="0008132C" w:rsidP="00A772E6">
      <w:pPr>
        <w:widowControl w:val="0"/>
        <w:autoSpaceDE w:val="0"/>
        <w:autoSpaceDN w:val="0"/>
        <w:adjustRightInd w:val="0"/>
        <w:ind w:left="-567" w:right="-590"/>
        <w:jc w:val="both"/>
        <w:rPr>
          <w:rFonts w:ascii="Century Gothic" w:hAnsi="Century Gothic"/>
          <w:sz w:val="21"/>
          <w:szCs w:val="21"/>
          <w:lang w:val="en-US"/>
        </w:rPr>
      </w:pPr>
      <w:r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According to</w:t>
      </w:r>
      <w:r w:rsidR="001F06C2" w:rsidRPr="00060B35">
        <w:t xml:space="preserve"> </w:t>
      </w:r>
      <w:r w:rsidR="00285FA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author</w:t>
      </w:r>
      <w:r w:rsidR="001F06C2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, </w:t>
      </w:r>
      <w:r w:rsidR="00285FA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founder and </w:t>
      </w:r>
      <w:r w:rsidR="001F06C2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Executive Director, Families Empowered And Supporting Treatment for Eating Disorders (F.E.A.S.T)</w:t>
      </w:r>
      <w:r w:rsidR="00285FA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,</w:t>
      </w:r>
      <w:r w:rsidR="001F06C2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  <w:r w:rsidR="00285FAE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Ms </w:t>
      </w:r>
      <w:r w:rsidR="001F06C2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>Laura Collins</w:t>
      </w:r>
      <w:r w:rsidR="006D464B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Lyster-Mensh</w:t>
      </w:r>
      <w:r w:rsidR="001F06C2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, Virginia, </w:t>
      </w:r>
      <w:r w:rsidR="00025C39" w:rsidRPr="00060B35">
        <w:rPr>
          <w:rFonts w:ascii="Century Gothic" w:hAnsi="Century Gothic"/>
          <w:sz w:val="21"/>
          <w:szCs w:val="21"/>
          <w:lang w:val="en-US"/>
        </w:rPr>
        <w:t>eating disorders are not a choice, but rather, are biologically-influenced medical illnesses</w:t>
      </w:r>
      <w:r w:rsidR="00025C39" w:rsidRPr="00060B35">
        <w:rPr>
          <w:rFonts w:ascii="Century Gothic" w:hAnsi="Century Gothic"/>
          <w:sz w:val="21"/>
          <w:szCs w:val="21"/>
          <w:lang w:val="en-US"/>
        </w:rPr>
        <w:fldChar w:fldCharType="begin">
          <w:fldData xml:space="preserve">PEVuZE5vdGU+PENpdGU+PEF1dGhvcj5TY2hhdW1iZXJnPC9BdXRob3I+PFllYXI+MjAxNzwvWWVh
cj48UmVjTnVtPjM1ODwvUmVjTnVtPjxEaXNwbGF5VGV4dD48c3R5bGUgZmFjZT0ic3VwZXJzY3Jp
cHQiPjE0PC9zdHlsZT48L0Rpc3BsYXlUZXh0PjxyZWNvcmQ+PHJlYy1udW1iZXI+MzU4PC9yZWMt
bnVtYmVyPjxmb3JlaWduLWtleXM+PGtleSBhcHA9IkVOIiBkYi1pZD0id2E5ZmRmcmFwMjJhdG5l
YXh2bXh2ZHp4czVkcHI5MnJldGU5IiB0aW1lc3RhbXA9IjE1OTg4MzAyMDgiPjM1ODwva2V5Pjwv
Zm9yZWlnbi1rZXlzPjxyZWYtdHlwZSBuYW1lPSJKb3VybmFsIEFydGljbGUiPjE3PC9yZWYtdHlw
ZT48Y29udHJpYnV0b3JzPjxhdXRob3JzPjxhdXRob3I+U2NoYXVtYmVyZywgSy48L2F1dGhvcj48
YXV0aG9yPldlbGNoLCBFLjwvYXV0aG9yPjxhdXRob3I+QnJlaXRoYXVwdCwgTC48L2F1dGhvcj48
YXV0aG9yPkh1YmVsLCBDLjwvYXV0aG9yPjxhdXRob3I+QmFrZXIsIEouIEguPC9hdXRob3I+PGF1
dGhvcj5NdW5uLUNoZXJub2ZmLCBNLiBBLjwvYXV0aG9yPjxhdXRob3I+WWlsbWF6LCBaLjwvYXV0
aG9yPjxhdXRob3I+RWhybGljaCwgUy48L2F1dGhvcj48YXV0aG9yPk11c3RlbGluLCBMLjwvYXV0
aG9yPjxhdXRob3I+R2hhZGVyaSwgQS48L2F1dGhvcj48YXV0aG9yPkhhcmRhd2F5LCBBLiBKLjwv
YXV0aG9yPjxhdXRob3I+QnVsaWstU3VsbGl2YW4sIEUuIEMuPC9hdXRob3I+PGF1dGhvcj5IZWRt
YW4sIEEuIE0uPC9hdXRob3I+PGF1dGhvcj5KYW5nbW8sIEEuPC9hdXRob3I+PGF1dGhvcj5OaWxz
c29uLCBJLiBBLiBLLjwvYXV0aG9yPjxhdXRob3I+V2lrbHVuZCwgQy48L2F1dGhvcj48YXV0aG9y
PllhbywgUy48L2F1dGhvcj48YXV0aG9yPlNlaWRlbCwgTS48L2F1dGhvcj48YXV0aG9yPkJ1bGlr
LCBDLiBNLjwvYXV0aG9yPjwvYXV0aG9ycz48L2NvbnRyaWJ1dG9ycz48YXV0aC1hZGRyZXNzPkRl
cGFydG1lbnQgb2YgUHN5Y2hpYXRyeSwgVW5pdmVyc2l0eSBvZiBOb3J0aCBDYXJvbGluYSBhdCBD
aGFwZWwgSGlsbCwgQ2hhcGVsIEhpbGwsIE5DLCBVU0EuJiN4RDtEZXBhcnRtZW50IG9mIE1lZGlj
YWwgRXBpZGVtaW9sb2d5IGFuZCBCaW9zdGF0aXN0aWNzLCBLYXJvbGluc2thIEluc3RpdHV0ZXQs
IFN0b2NraG9sbSwgU3dlZGVuLiYjeEQ7RGVwYXJ0bWVudCBvZiBQc3ljaG9sb2d5LCBHZW9yZ2Ug
TWFzb24gVW5pdmVyc2l0eSwgRmFpcmZheCwgVkEsIFVTQS4mI3hEO01SQyBTb2NpYWwsIEdlbmV0
aWMgJmFtcDsgRGV2ZWxvcG1lbnRhbCBQc3ljaGlhdHJ5IENlbnRyZSwgSW5zdGl0dXRlIG9mIFBz
eWNoaWF0cnksIFBzeWNob2xvZ3kgJmFtcDsgTmV1cm9zY2llbmNlLCBLaW5nJmFwb3M7cyBDb2xs
ZWdlIExvbmRvbiwgTG9uZG9uLCBVSy4mI3hEO0RpdmlzaW9uIG9mIFBzeWNob2xvZ2ljYWwgYW5k
IFNvY2lhbCBNZWRpY2luZSBhbmQgRGV2ZWxvcG1lbnRhbCBOZXVyb3NjaWVuY2VzLCBGYWN1bHR5
IG9mIE1lZGljaW5lLCBUZWNobmlzY2hlIFVuaXZlcnNpdGF0IERyZXNkZW4sIERyZXNkZW4sIEdl
cm1hbnkuJiN4RDtFYXRpbmcgRGlzb3JkZXIgVHJlYXRtZW50IGFuZCBSZXNlYXJjaCBDZW50ZXIs
IERlcGFydG1lbnQgb2YgQ2hpbGQgYW5kIEFkb2xlc2NlbnQgUHN5Y2hpYXRyeSwgRmFjdWx0eSBv
ZiBNZWRpY2luZSwgVGVjaG5pc2NoZSBVbml2ZXJzaXRhdCBEcmVzZGVuLCBEcmVzZGVuLCBHZXJt
YW55LiYjeEQ7RGVwYXJ0bWVudCBvZiBQdWJsaWMgSGVhbHRoIGFuZCBJbnN0aXR1dGUgZm9yIE1v
bGVjdWxhciBNZWRpY2luZSBGaW5sYW5kIEZJTU0sIFVuaXZlcnNpdHkgb2YgSGVsc2lua2ksIEhl
bHNpbmtpLCBGaW5sYW5kLiYjeEQ7RGVwYXJ0bWVudCBvZiBDbGluaWNhbCBOZXVyb3NjaWVuY2Us
IEthcm9saW5za2EgSW5zdGl0dXRldCwgU3RvY2tob2xtLCBTd2VkZW4uJiN4RDtEZXBhcnRtZW50
IG9mIE1lZGljaW5lLCBVbml2ZXJzaXR5IG9mIE5vcnRoIENhcm9saW5hIGF0IENoYXBlbCBIaWxs
LCBDaGFwZWwgSGlsbCwgTkMsIFVTQS4mI3hEO0RlcGFydG1lbnQgb2YgTW9sZWN1bGFyIE1lZGlj
aW5lIGFuZCBTdXJnZXJ5LCBLYXJvbGluc2thIEluc3RpdHV0ZXQsIFN0b2NraG9sbSwgU3dlZGVu
LiYjeEQ7Q2VudGVyIGZvciBNb2xlY3VsYXIgTWVkaWNpbmUsIEthcm9saW5za2EgSG9zcGl0YWws
IFN0b2NraG9sbSwgU3dlZGVuLiYjeEQ7RGVwYXJ0bWVudCBvZiBOdXRyaXRpb24sIFVuaXZlcnNp
dHkgb2YgTm9ydGggQ2Fyb2xpbmEgYXQgQ2hhcGVsIEhpbGwsIENoYXBlbCBIaWxsLCBOQywgVVNB
LjwvYXV0aC1hZGRyZXNzPjx0aXRsZXM+PHRpdGxlPlRoZSBTY2llbmNlIEJlaGluZCB0aGUgQWNh
ZGVteSBmb3IgRWF0aW5nIERpc29yZGVycyZhcG9zOyBOaW5lIFRydXRocyBBYm91dCBFYXRpbmcg
RGlzb3JkZXJzPC90aXRsZT48c2Vjb25kYXJ5LXRpdGxlPkV1ciBFYXQgRGlzb3JkIFJldjwvc2Vj
b25kYXJ5LXRpdGxlPjwvdGl0bGVzPjxwZXJpb2RpY2FsPjxmdWxsLXRpdGxlPkV1ciBFYXQgRGlz
b3JkIFJldjwvZnVsbC10aXRsZT48L3BlcmlvZGljYWw+PHBhZ2VzPjQzMi00NTA8L3BhZ2VzPjx2
b2x1bWU+MjU8L3ZvbHVtZT48bnVtYmVyPjY8L251bWJlcj48ZWRpdGlvbj4yMDE3LzEwLzAzPC9l
ZGl0aW9uPjxrZXl3b3Jkcz48a2V5d29yZD4qQWNhZGVtaWVzIGFuZCBJbnN0aXR1dGVzPC9rZXl3
b3JkPjxrZXl3b3JkPipGZWVkaW5nIGFuZCBFYXRpbmcgRGlzb3JkZXJzL3BzeWNob2xvZ3k8L2tl
eXdvcmQ+PGtleXdvcmQ+SHVtYW5zPC9rZXl3b3JkPjxrZXl3b3JkPipTY2llbmNlPC9rZXl3b3Jk
PjxrZXl3b3JkPlN0ZXJlb3R5cGluZzwva2V5d29yZD48a2V5d29yZD4qYW5vcmV4aWEgbmVydm9z
YTwva2V5d29yZD48a2V5d29yZD4qYmluZ2UgZWF0aW5nIGRpc29yZGVyPC9rZXl3b3JkPjxrZXl3
b3JkPipidWxpbWlhIG5lcnZvc2E8L2tleXdvcmQ+PGtleXdvcmQ+KmVudmlyb25tZW50PC9rZXl3
b3JkPjxrZXl3b3JkPipnZW5ldGljczwva2V5d29yZD48a2V5d29yZD4qbWVkaWNhbDwva2V5d29y
ZD48a2V5d29yZD4qbW9ydGFsaXR5PC9rZXl3b3JkPjwva2V5d29yZHM+PGRhdGVzPjx5ZWFyPjIw
MTc8L3llYXI+PHB1Yi1kYXRlcz48ZGF0ZT5Ob3Y8L2RhdGU+PC9wdWItZGF0ZXM+PC9kYXRlcz48
aXNibj4xMDk5LTA5NjggKEVsZWN0cm9uaWMpJiN4RDsxMDcyLTQxMzMgKExpbmtpbmcpPC9pc2Ju
PjxhY2Nlc3Npb24tbnVtPjI4OTY3MTYxPC9hY2Nlc3Npb24tbnVtPjx1cmxzPjxyZWxhdGVkLXVy
bHM+PHVybD5odHRwczovL3d3dy5uY2JpLm5sbS5uaWguZ292L3B1Ym1lZC8yODk2NzE2MTwvdXJs
PjwvcmVsYXRlZC11cmxzPjwvdXJscz48Y3VzdG9tMj5QTUM1NzExNDI2PC9jdXN0b20yPjxlbGVj
dHJvbmljLXJlc291cmNlLW51bT4xMC4xMDAyL2Vydi4yNTUzPC9lbGVjdHJvbmljLXJlc291cmNl
LW51bT48L3JlY29yZD48L0NpdGU+PC9FbmROb3RlPgB=
</w:fldData>
        </w:fldChar>
      </w:r>
      <w:r w:rsidR="00D503E6" w:rsidRPr="00060B35">
        <w:rPr>
          <w:rFonts w:ascii="Century Gothic" w:hAnsi="Century Gothic"/>
          <w:sz w:val="21"/>
          <w:szCs w:val="21"/>
          <w:lang w:val="en-US"/>
        </w:rPr>
        <w:instrText xml:space="preserve"> ADDIN EN.CITE </w:instrText>
      </w:r>
      <w:r w:rsidR="00D503E6" w:rsidRPr="00060B35">
        <w:rPr>
          <w:rFonts w:ascii="Century Gothic" w:hAnsi="Century Gothic"/>
          <w:sz w:val="21"/>
          <w:szCs w:val="21"/>
          <w:lang w:val="en-US"/>
        </w:rPr>
        <w:fldChar w:fldCharType="begin">
          <w:fldData xml:space="preserve">PEVuZE5vdGU+PENpdGU+PEF1dGhvcj5TY2hhdW1iZXJnPC9BdXRob3I+PFllYXI+MjAxNzwvWWVh
cj48UmVjTnVtPjM1ODwvUmVjTnVtPjxEaXNwbGF5VGV4dD48c3R5bGUgZmFjZT0ic3VwZXJzY3Jp
cHQiPjE0PC9zdHlsZT48L0Rpc3BsYXlUZXh0PjxyZWNvcmQ+PHJlYy1udW1iZXI+MzU4PC9yZWMt
bnVtYmVyPjxmb3JlaWduLWtleXM+PGtleSBhcHA9IkVOIiBkYi1pZD0id2E5ZmRmcmFwMjJhdG5l
YXh2bXh2ZHp4czVkcHI5MnJldGU5IiB0aW1lc3RhbXA9IjE1OTg4MzAyMDgiPjM1ODwva2V5Pjwv
Zm9yZWlnbi1rZXlzPjxyZWYtdHlwZSBuYW1lPSJKb3VybmFsIEFydGljbGUiPjE3PC9yZWYtdHlw
ZT48Y29udHJpYnV0b3JzPjxhdXRob3JzPjxhdXRob3I+U2NoYXVtYmVyZywgSy48L2F1dGhvcj48
YXV0aG9yPldlbGNoLCBFLjwvYXV0aG9yPjxhdXRob3I+QnJlaXRoYXVwdCwgTC48L2F1dGhvcj48
YXV0aG9yPkh1YmVsLCBDLjwvYXV0aG9yPjxhdXRob3I+QmFrZXIsIEouIEguPC9hdXRob3I+PGF1
dGhvcj5NdW5uLUNoZXJub2ZmLCBNLiBBLjwvYXV0aG9yPjxhdXRob3I+WWlsbWF6LCBaLjwvYXV0
aG9yPjxhdXRob3I+RWhybGljaCwgUy48L2F1dGhvcj48YXV0aG9yPk11c3RlbGluLCBMLjwvYXV0
aG9yPjxhdXRob3I+R2hhZGVyaSwgQS48L2F1dGhvcj48YXV0aG9yPkhhcmRhd2F5LCBBLiBKLjwv
YXV0aG9yPjxhdXRob3I+QnVsaWstU3VsbGl2YW4sIEUuIEMuPC9hdXRob3I+PGF1dGhvcj5IZWRt
YW4sIEEuIE0uPC9hdXRob3I+PGF1dGhvcj5KYW5nbW8sIEEuPC9hdXRob3I+PGF1dGhvcj5OaWxz
c29uLCBJLiBBLiBLLjwvYXV0aG9yPjxhdXRob3I+V2lrbHVuZCwgQy48L2F1dGhvcj48YXV0aG9y
PllhbywgUy48L2F1dGhvcj48YXV0aG9yPlNlaWRlbCwgTS48L2F1dGhvcj48YXV0aG9yPkJ1bGlr
LCBDLiBNLjwvYXV0aG9yPjwvYXV0aG9ycz48L2NvbnRyaWJ1dG9ycz48YXV0aC1hZGRyZXNzPkRl
cGFydG1lbnQgb2YgUHN5Y2hpYXRyeSwgVW5pdmVyc2l0eSBvZiBOb3J0aCBDYXJvbGluYSBhdCBD
aGFwZWwgSGlsbCwgQ2hhcGVsIEhpbGwsIE5DLCBVU0EuJiN4RDtEZXBhcnRtZW50IG9mIE1lZGlj
YWwgRXBpZGVtaW9sb2d5IGFuZCBCaW9zdGF0aXN0aWNzLCBLYXJvbGluc2thIEluc3RpdHV0ZXQs
IFN0b2NraG9sbSwgU3dlZGVuLiYjeEQ7RGVwYXJ0bWVudCBvZiBQc3ljaG9sb2d5LCBHZW9yZ2Ug
TWFzb24gVW5pdmVyc2l0eSwgRmFpcmZheCwgVkEsIFVTQS4mI3hEO01SQyBTb2NpYWwsIEdlbmV0
aWMgJmFtcDsgRGV2ZWxvcG1lbnRhbCBQc3ljaGlhdHJ5IENlbnRyZSwgSW5zdGl0dXRlIG9mIFBz
eWNoaWF0cnksIFBzeWNob2xvZ3kgJmFtcDsgTmV1cm9zY2llbmNlLCBLaW5nJmFwb3M7cyBDb2xs
ZWdlIExvbmRvbiwgTG9uZG9uLCBVSy4mI3hEO0RpdmlzaW9uIG9mIFBzeWNob2xvZ2ljYWwgYW5k
IFNvY2lhbCBNZWRpY2luZSBhbmQgRGV2ZWxvcG1lbnRhbCBOZXVyb3NjaWVuY2VzLCBGYWN1bHR5
IG9mIE1lZGljaW5lLCBUZWNobmlzY2hlIFVuaXZlcnNpdGF0IERyZXNkZW4sIERyZXNkZW4sIEdl
cm1hbnkuJiN4RDtFYXRpbmcgRGlzb3JkZXIgVHJlYXRtZW50IGFuZCBSZXNlYXJjaCBDZW50ZXIs
IERlcGFydG1lbnQgb2YgQ2hpbGQgYW5kIEFkb2xlc2NlbnQgUHN5Y2hpYXRyeSwgRmFjdWx0eSBv
ZiBNZWRpY2luZSwgVGVjaG5pc2NoZSBVbml2ZXJzaXRhdCBEcmVzZGVuLCBEcmVzZGVuLCBHZXJt
YW55LiYjeEQ7RGVwYXJ0bWVudCBvZiBQdWJsaWMgSGVhbHRoIGFuZCBJbnN0aXR1dGUgZm9yIE1v
bGVjdWxhciBNZWRpY2luZSBGaW5sYW5kIEZJTU0sIFVuaXZlcnNpdHkgb2YgSGVsc2lua2ksIEhl
bHNpbmtpLCBGaW5sYW5kLiYjeEQ7RGVwYXJ0bWVudCBvZiBDbGluaWNhbCBOZXVyb3NjaWVuY2Us
IEthcm9saW5za2EgSW5zdGl0dXRldCwgU3RvY2tob2xtLCBTd2VkZW4uJiN4RDtEZXBhcnRtZW50
IG9mIE1lZGljaW5lLCBVbml2ZXJzaXR5IG9mIE5vcnRoIENhcm9saW5hIGF0IENoYXBlbCBIaWxs
LCBDaGFwZWwgSGlsbCwgTkMsIFVTQS4mI3hEO0RlcGFydG1lbnQgb2YgTW9sZWN1bGFyIE1lZGlj
aW5lIGFuZCBTdXJnZXJ5LCBLYXJvbGluc2thIEluc3RpdHV0ZXQsIFN0b2NraG9sbSwgU3dlZGVu
LiYjeEQ7Q2VudGVyIGZvciBNb2xlY3VsYXIgTWVkaWNpbmUsIEthcm9saW5za2EgSG9zcGl0YWws
IFN0b2NraG9sbSwgU3dlZGVuLiYjeEQ7RGVwYXJ0bWVudCBvZiBOdXRyaXRpb24sIFVuaXZlcnNp
dHkgb2YgTm9ydGggQ2Fyb2xpbmEgYXQgQ2hhcGVsIEhpbGwsIENoYXBlbCBIaWxsLCBOQywgVVNB
LjwvYXV0aC1hZGRyZXNzPjx0aXRsZXM+PHRpdGxlPlRoZSBTY2llbmNlIEJlaGluZCB0aGUgQWNh
ZGVteSBmb3IgRWF0aW5nIERpc29yZGVycyZhcG9zOyBOaW5lIFRydXRocyBBYm91dCBFYXRpbmcg
RGlzb3JkZXJzPC90aXRsZT48c2Vjb25kYXJ5LXRpdGxlPkV1ciBFYXQgRGlzb3JkIFJldjwvc2Vj
b25kYXJ5LXRpdGxlPjwvdGl0bGVzPjxwZXJpb2RpY2FsPjxmdWxsLXRpdGxlPkV1ciBFYXQgRGlz
b3JkIFJldjwvZnVsbC10aXRsZT48L3BlcmlvZGljYWw+PHBhZ2VzPjQzMi00NTA8L3BhZ2VzPjx2
b2x1bWU+MjU8L3ZvbHVtZT48bnVtYmVyPjY8L251bWJlcj48ZWRpdGlvbj4yMDE3LzEwLzAzPC9l
ZGl0aW9uPjxrZXl3b3Jkcz48a2V5d29yZD4qQWNhZGVtaWVzIGFuZCBJbnN0aXR1dGVzPC9rZXl3
b3JkPjxrZXl3b3JkPipGZWVkaW5nIGFuZCBFYXRpbmcgRGlzb3JkZXJzL3BzeWNob2xvZ3k8L2tl
eXdvcmQ+PGtleXdvcmQ+SHVtYW5zPC9rZXl3b3JkPjxrZXl3b3JkPipTY2llbmNlPC9rZXl3b3Jk
PjxrZXl3b3JkPlN0ZXJlb3R5cGluZzwva2V5d29yZD48a2V5d29yZD4qYW5vcmV4aWEgbmVydm9z
YTwva2V5d29yZD48a2V5d29yZD4qYmluZ2UgZWF0aW5nIGRpc29yZGVyPC9rZXl3b3JkPjxrZXl3
b3JkPipidWxpbWlhIG5lcnZvc2E8L2tleXdvcmQ+PGtleXdvcmQ+KmVudmlyb25tZW50PC9rZXl3
b3JkPjxrZXl3b3JkPipnZW5ldGljczwva2V5d29yZD48a2V5d29yZD4qbWVkaWNhbDwva2V5d29y
ZD48a2V5d29yZD4qbW9ydGFsaXR5PC9rZXl3b3JkPjwva2V5d29yZHM+PGRhdGVzPjx5ZWFyPjIw
MTc8L3llYXI+PHB1Yi1kYXRlcz48ZGF0ZT5Ob3Y8L2RhdGU+PC9wdWItZGF0ZXM+PC9kYXRlcz48
aXNibj4xMDk5LTA5NjggKEVsZWN0cm9uaWMpJiN4RDsxMDcyLTQxMzMgKExpbmtpbmcpPC9pc2Ju
PjxhY2Nlc3Npb24tbnVtPjI4OTY3MTYxPC9hY2Nlc3Npb24tbnVtPjx1cmxzPjxyZWxhdGVkLXVy
bHM+PHVybD5odHRwczovL3d3dy5uY2JpLm5sbS5uaWguZ292L3B1Ym1lZC8yODk2NzE2MTwvdXJs
PjwvcmVsYXRlZC11cmxzPjwvdXJscz48Y3VzdG9tMj5QTUM1NzExNDI2PC9jdXN0b20yPjxlbGVj
dHJvbmljLXJlc291cmNlLW51bT4xMC4xMDAyL2Vydi4yNTUzPC9lbGVjdHJvbmljLXJlc291cmNl
LW51bT48L3JlY29yZD48L0NpdGU+PC9FbmROb3RlPgB=
</w:fldData>
        </w:fldChar>
      </w:r>
      <w:r w:rsidR="00D503E6" w:rsidRPr="00060B35">
        <w:rPr>
          <w:rFonts w:ascii="Century Gothic" w:hAnsi="Century Gothic"/>
          <w:sz w:val="21"/>
          <w:szCs w:val="21"/>
          <w:lang w:val="en-US"/>
        </w:rPr>
        <w:instrText xml:space="preserve"> ADDIN EN.CITE.DATA </w:instrText>
      </w:r>
      <w:r w:rsidR="00D503E6" w:rsidRPr="00060B35">
        <w:rPr>
          <w:rFonts w:ascii="Century Gothic" w:hAnsi="Century Gothic"/>
          <w:sz w:val="21"/>
          <w:szCs w:val="21"/>
          <w:lang w:val="en-US"/>
        </w:rPr>
      </w:r>
      <w:r w:rsidR="00D503E6" w:rsidRPr="00060B35">
        <w:rPr>
          <w:rFonts w:ascii="Century Gothic" w:hAnsi="Century Gothic"/>
          <w:sz w:val="21"/>
          <w:szCs w:val="21"/>
          <w:lang w:val="en-US"/>
        </w:rPr>
        <w:fldChar w:fldCharType="end"/>
      </w:r>
      <w:r w:rsidR="00025C39" w:rsidRPr="00060B35">
        <w:rPr>
          <w:rFonts w:ascii="Century Gothic" w:hAnsi="Century Gothic"/>
          <w:sz w:val="21"/>
          <w:szCs w:val="21"/>
          <w:lang w:val="en-US"/>
        </w:rPr>
      </w:r>
      <w:r w:rsidR="00025C39" w:rsidRPr="00060B35">
        <w:rPr>
          <w:rFonts w:ascii="Century Gothic" w:hAnsi="Century Gothic"/>
          <w:sz w:val="21"/>
          <w:szCs w:val="21"/>
          <w:lang w:val="en-US"/>
        </w:rPr>
        <w:fldChar w:fldCharType="separate"/>
      </w:r>
      <w:r w:rsidR="00D503E6" w:rsidRPr="00060B35">
        <w:rPr>
          <w:rFonts w:ascii="Century Gothic" w:hAnsi="Century Gothic"/>
          <w:noProof/>
          <w:sz w:val="21"/>
          <w:szCs w:val="21"/>
          <w:vertAlign w:val="superscript"/>
          <w:lang w:val="en-US"/>
        </w:rPr>
        <w:t>14</w:t>
      </w:r>
      <w:r w:rsidR="00025C39" w:rsidRPr="00060B35">
        <w:rPr>
          <w:rFonts w:ascii="Century Gothic" w:hAnsi="Century Gothic"/>
          <w:sz w:val="21"/>
          <w:szCs w:val="21"/>
          <w:lang w:val="en-US"/>
        </w:rPr>
        <w:fldChar w:fldCharType="end"/>
      </w:r>
      <w:r w:rsidR="00025C39" w:rsidRPr="00060B35">
        <w:rPr>
          <w:rFonts w:ascii="Century Gothic" w:hAnsi="Century Gothic"/>
          <w:sz w:val="21"/>
          <w:szCs w:val="21"/>
          <w:lang w:val="en-US"/>
        </w:rPr>
        <w:t xml:space="preserve"> </w:t>
      </w:r>
      <w:r w:rsidR="00B67AAE" w:rsidRPr="00060B35">
        <w:rPr>
          <w:rFonts w:ascii="Century Gothic" w:hAnsi="Century Gothic"/>
          <w:sz w:val="21"/>
          <w:szCs w:val="21"/>
          <w:lang w:val="en-US"/>
        </w:rPr>
        <w:t xml:space="preserve">that </w:t>
      </w:r>
      <w:r w:rsidR="00034E95" w:rsidRPr="00060B35">
        <w:rPr>
          <w:rFonts w:ascii="Century Gothic" w:hAnsi="Century Gothic"/>
          <w:sz w:val="21"/>
          <w:szCs w:val="21"/>
          <w:lang w:val="en-US"/>
        </w:rPr>
        <w:t>can cause significant distress</w:t>
      </w:r>
      <w:r w:rsidR="00B67AAE" w:rsidRPr="00060B35">
        <w:rPr>
          <w:rFonts w:ascii="Century Gothic" w:hAnsi="Century Gothic"/>
          <w:sz w:val="21"/>
          <w:szCs w:val="21"/>
          <w:lang w:val="en-US"/>
        </w:rPr>
        <w:t>,</w:t>
      </w:r>
      <w:r w:rsidR="00034E95" w:rsidRPr="00060B35">
        <w:rPr>
          <w:rFonts w:ascii="Century Gothic" w:hAnsi="Century Gothic"/>
          <w:sz w:val="21"/>
          <w:szCs w:val="21"/>
          <w:lang w:val="en-US"/>
        </w:rPr>
        <w:t xml:space="preserve"> and </w:t>
      </w:r>
      <w:r w:rsidR="00B67AAE" w:rsidRPr="00060B35">
        <w:rPr>
          <w:rFonts w:ascii="Century Gothic" w:hAnsi="Century Gothic"/>
          <w:sz w:val="21"/>
          <w:szCs w:val="21"/>
          <w:lang w:val="en-US"/>
        </w:rPr>
        <w:t xml:space="preserve">affect </w:t>
      </w:r>
      <w:r w:rsidR="00034E95" w:rsidRPr="00060B35">
        <w:rPr>
          <w:rFonts w:ascii="Century Gothic" w:hAnsi="Century Gothic"/>
          <w:sz w:val="21"/>
          <w:szCs w:val="21"/>
          <w:lang w:val="en-US"/>
        </w:rPr>
        <w:t xml:space="preserve">the lives of </w:t>
      </w:r>
      <w:r w:rsidR="00B67AAE" w:rsidRPr="00060B35">
        <w:rPr>
          <w:rFonts w:ascii="Century Gothic" w:hAnsi="Century Gothic"/>
          <w:sz w:val="21"/>
          <w:szCs w:val="21"/>
          <w:lang w:val="en-US"/>
        </w:rPr>
        <w:t>individuals</w:t>
      </w:r>
      <w:r w:rsidR="00025C39" w:rsidRPr="00060B35">
        <w:rPr>
          <w:rFonts w:ascii="Century Gothic" w:hAnsi="Century Gothic"/>
          <w:sz w:val="21"/>
          <w:szCs w:val="21"/>
          <w:lang w:val="en-US"/>
        </w:rPr>
        <w:t xml:space="preserve">, their </w:t>
      </w:r>
      <w:r w:rsidR="00285FAE" w:rsidRPr="00060B35">
        <w:rPr>
          <w:rFonts w:ascii="Century Gothic" w:hAnsi="Century Gothic"/>
          <w:sz w:val="21"/>
          <w:szCs w:val="21"/>
          <w:lang w:val="en-US"/>
        </w:rPr>
        <w:t>families</w:t>
      </w:r>
      <w:r w:rsidR="00025C39" w:rsidRPr="00060B35">
        <w:rPr>
          <w:rFonts w:ascii="Century Gothic" w:hAnsi="Century Gothic"/>
          <w:sz w:val="21"/>
          <w:szCs w:val="21"/>
          <w:lang w:val="en-US"/>
        </w:rPr>
        <w:t>, carers, partners, and friends</w:t>
      </w:r>
      <w:r w:rsidR="00034E95" w:rsidRPr="00060B35">
        <w:rPr>
          <w:rFonts w:ascii="Century Gothic" w:hAnsi="Century Gothic"/>
          <w:sz w:val="21"/>
          <w:szCs w:val="21"/>
          <w:lang w:val="en-US"/>
        </w:rPr>
        <w:t>.</w:t>
      </w:r>
      <w:r w:rsidR="00025C39" w:rsidRPr="00060B35">
        <w:rPr>
          <w:rFonts w:ascii="Century Gothic" w:hAnsi="Century Gothic"/>
          <w:sz w:val="21"/>
          <w:szCs w:val="21"/>
          <w:lang w:val="en-US"/>
        </w:rPr>
        <w:fldChar w:fldCharType="begin"/>
      </w:r>
      <w:r w:rsidR="00D503E6" w:rsidRPr="00060B35">
        <w:rPr>
          <w:rFonts w:ascii="Century Gothic" w:hAnsi="Century Gothic"/>
          <w:sz w:val="21"/>
          <w:szCs w:val="21"/>
          <w:lang w:val="en-US"/>
        </w:rPr>
        <w:instrText xml:space="preserve"> ADDIN EN.CITE &lt;EndNote&gt;&lt;Cite&gt;&lt;Author&gt;Deloitte&lt;/Author&gt;&lt;Year&gt;2020&lt;/Year&gt;&lt;RecNum&gt;351&lt;/RecNum&gt;&lt;DisplayText&gt;&lt;style face="superscript"&gt;15&lt;/style&gt;&lt;/DisplayText&gt;&lt;record&gt;&lt;rec-number&gt;351&lt;/rec-number&gt;&lt;foreign-keys&gt;&lt;key app="EN" db-id="wa9fdfrap22atneaxvmxvdzxs5dpr92rete9" timestamp="1598337988"&gt;351&lt;/key&gt;&lt;/foreign-keys&gt;&lt;ref-type name="Report"&gt;27&lt;/ref-type&gt;&lt;contributors&gt;&lt;authors&gt;&lt;author&gt;Deloitte&lt;/author&gt;&lt;/authors&gt;&lt;/contributors&gt;&lt;titles&gt;&lt;title&gt;Social and economic cost of eating disorders in the United States of America&lt;/title&gt;&lt;/titles&gt;&lt;dates&gt;&lt;year&gt;2020&lt;/year&gt;&lt;/dates&gt;&lt;urls&gt;&lt;related-urls&gt;&lt;url&gt;https://cdn1.sph.harvard.edu/wp-content/uploads/sites/1267/2020/07/Social-Economic-Cost-of-Eating-Disorders-in-US.pdf&lt;/url&gt;&lt;/related-urls&gt;&lt;/urls&gt;&lt;/record&gt;&lt;/Cite&gt;&lt;/EndNote&gt;</w:instrText>
      </w:r>
      <w:r w:rsidR="00025C39" w:rsidRPr="00060B35">
        <w:rPr>
          <w:rFonts w:ascii="Century Gothic" w:hAnsi="Century Gothic"/>
          <w:sz w:val="21"/>
          <w:szCs w:val="21"/>
          <w:lang w:val="en-US"/>
        </w:rPr>
        <w:fldChar w:fldCharType="separate"/>
      </w:r>
      <w:r w:rsidR="00D503E6" w:rsidRPr="00060B35">
        <w:rPr>
          <w:rFonts w:ascii="Century Gothic" w:hAnsi="Century Gothic"/>
          <w:noProof/>
          <w:sz w:val="21"/>
          <w:szCs w:val="21"/>
          <w:vertAlign w:val="superscript"/>
          <w:lang w:val="en-US"/>
        </w:rPr>
        <w:t>15</w:t>
      </w:r>
      <w:r w:rsidR="00025C39" w:rsidRPr="00060B35">
        <w:rPr>
          <w:rFonts w:ascii="Century Gothic" w:hAnsi="Century Gothic"/>
          <w:sz w:val="21"/>
          <w:szCs w:val="21"/>
          <w:lang w:val="en-US"/>
        </w:rPr>
        <w:fldChar w:fldCharType="end"/>
      </w:r>
      <w:r w:rsidR="00025C39" w:rsidRPr="00060B35">
        <w:rPr>
          <w:rFonts w:ascii="Century Gothic" w:hAnsi="Century Gothic"/>
          <w:sz w:val="21"/>
          <w:szCs w:val="21"/>
          <w:lang w:val="en-US"/>
        </w:rPr>
        <w:t xml:space="preserve"> </w:t>
      </w:r>
    </w:p>
    <w:p w14:paraId="4CC2529E" w14:textId="77777777" w:rsidR="00FC6BC8" w:rsidRPr="00060B35" w:rsidRDefault="00FC6BC8" w:rsidP="00A772E6">
      <w:pPr>
        <w:widowControl w:val="0"/>
        <w:autoSpaceDE w:val="0"/>
        <w:autoSpaceDN w:val="0"/>
        <w:adjustRightInd w:val="0"/>
        <w:ind w:left="-567" w:right="-590"/>
        <w:jc w:val="both"/>
        <w:rPr>
          <w:rFonts w:ascii="Century Gothic" w:hAnsi="Century Gothic"/>
          <w:sz w:val="10"/>
          <w:szCs w:val="10"/>
          <w:lang w:val="en-US"/>
        </w:rPr>
      </w:pPr>
    </w:p>
    <w:p w14:paraId="5A7CB710" w14:textId="55F3E572" w:rsidR="00A772E6" w:rsidRPr="00060B35" w:rsidRDefault="00FC6BC8" w:rsidP="00A772E6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/>
          <w:sz w:val="10"/>
          <w:szCs w:val="10"/>
          <w:lang w:val="en-US"/>
        </w:rPr>
      </w:pPr>
      <w:r w:rsidRPr="00060B35">
        <w:rPr>
          <w:rFonts w:ascii="Century Gothic" w:hAnsi="Century Gothic"/>
          <w:sz w:val="21"/>
          <w:szCs w:val="21"/>
          <w:lang w:val="en-US"/>
        </w:rPr>
        <w:t>“</w:t>
      </w:r>
      <w:r w:rsidR="0069690B" w:rsidRPr="00060B35">
        <w:rPr>
          <w:rFonts w:ascii="Century Gothic" w:hAnsi="Century Gothic"/>
          <w:sz w:val="21"/>
          <w:szCs w:val="21"/>
          <w:lang w:val="en-US"/>
        </w:rPr>
        <w:t>Eating disorders are</w:t>
      </w:r>
      <w:r w:rsidR="00C22FB4" w:rsidRPr="00060B35">
        <w:rPr>
          <w:rFonts w:ascii="Century Gothic" w:hAnsi="Century Gothic"/>
          <w:sz w:val="21"/>
          <w:szCs w:val="21"/>
          <w:lang w:val="en-US"/>
        </w:rPr>
        <w:t xml:space="preserve"> </w:t>
      </w:r>
      <w:r w:rsidR="00310E10" w:rsidRPr="00060B35">
        <w:rPr>
          <w:rFonts w:ascii="Century Gothic" w:hAnsi="Century Gothic"/>
          <w:sz w:val="21"/>
          <w:szCs w:val="21"/>
          <w:lang w:val="en-US"/>
        </w:rPr>
        <w:t xml:space="preserve">recognized as </w:t>
      </w:r>
      <w:r w:rsidR="0069690B" w:rsidRPr="00060B35">
        <w:rPr>
          <w:rFonts w:ascii="Century Gothic" w:hAnsi="Century Gothic"/>
          <w:sz w:val="21"/>
          <w:szCs w:val="21"/>
          <w:lang w:val="en-US"/>
        </w:rPr>
        <w:t>a significant public health concern</w:t>
      </w:r>
      <w:r w:rsidR="00310E10" w:rsidRPr="00060B35">
        <w:rPr>
          <w:rFonts w:ascii="Century Gothic" w:hAnsi="Century Gothic"/>
          <w:sz w:val="21"/>
          <w:szCs w:val="21"/>
          <w:lang w:val="en-US"/>
        </w:rPr>
        <w:t>,</w:t>
      </w:r>
      <w:r w:rsidR="0069690B" w:rsidRPr="00060B35">
        <w:rPr>
          <w:rFonts w:ascii="Century Gothic" w:hAnsi="Century Gothic"/>
          <w:sz w:val="21"/>
          <w:szCs w:val="21"/>
          <w:lang w:val="en-US"/>
        </w:rPr>
        <w:fldChar w:fldCharType="begin"/>
      </w:r>
      <w:r w:rsidR="00D503E6" w:rsidRPr="00060B35">
        <w:rPr>
          <w:rFonts w:ascii="Century Gothic" w:hAnsi="Century Gothic"/>
          <w:sz w:val="21"/>
          <w:szCs w:val="21"/>
          <w:lang w:val="en-US"/>
        </w:rPr>
        <w:instrText xml:space="preserve"> ADDIN EN.CITE &lt;EndNote&gt;&lt;Cite&gt;&lt;Author&gt;Galmiche&lt;/Author&gt;&lt;Year&gt;2019&lt;/Year&gt;&lt;RecNum&gt;349&lt;/RecNum&gt;&lt;DisplayText&gt;&lt;style face="superscript"&gt;16&lt;/style&gt;&lt;/DisplayText&gt;&lt;record&gt;&lt;rec-number&gt;349&lt;/rec-number&gt;&lt;foreign-keys&gt;&lt;key app="EN" db-id="wa9fdfrap22atneaxvmxvdzxs5dpr92rete9" timestamp="1598309598"&gt;349&lt;/key&gt;&lt;/foreign-keys&gt;&lt;ref-type name="Journal Article"&gt;17&lt;/ref-type&gt;&lt;contributors&gt;&lt;authors&gt;&lt;author&gt;Galmiche, Marie&lt;/author&gt;&lt;author&gt;Déchelotte, Pierre&lt;/author&gt;&lt;author&gt;Lambert, Grégory&lt;/author&gt;&lt;author&gt;Tavolacci, Marie Pierre&lt;/author&gt;&lt;/authors&gt;&lt;/contributors&gt;&lt;titles&gt;&lt;title&gt;Prevalence of eating disorders over the 2000–2018 period: a systematic literature review&lt;/title&gt;&lt;secondary-title&gt;The American Journal of Clinical Nutrition&lt;/secondary-title&gt;&lt;/titles&gt;&lt;periodical&gt;&lt;full-title&gt;The American Journal of Clinical Nutrition&lt;/full-title&gt;&lt;/periodical&gt;&lt;pages&gt;1402-1413&lt;/pages&gt;&lt;volume&gt;109&lt;/volume&gt;&lt;number&gt;5&lt;/number&gt;&lt;dates&gt;&lt;year&gt;2019&lt;/year&gt;&lt;/dates&gt;&lt;isbn&gt;0002-9165&lt;/isbn&gt;&lt;urls&gt;&lt;related-urls&gt;&lt;url&gt;https://doi.org/10.1093/ajcn/nqy342&lt;/url&gt;&lt;/related-urls&gt;&lt;/urls&gt;&lt;electronic-resource-num&gt;10.1093/ajcn/nqy342&lt;/electronic-resource-num&gt;&lt;access-date&gt;8/24/2020&lt;/access-date&gt;&lt;/record&gt;&lt;/Cite&gt;&lt;/EndNote&gt;</w:instrText>
      </w:r>
      <w:r w:rsidR="0069690B" w:rsidRPr="00060B35">
        <w:rPr>
          <w:rFonts w:ascii="Century Gothic" w:hAnsi="Century Gothic"/>
          <w:sz w:val="21"/>
          <w:szCs w:val="21"/>
          <w:lang w:val="en-US"/>
        </w:rPr>
        <w:fldChar w:fldCharType="separate"/>
      </w:r>
      <w:r w:rsidR="00D503E6" w:rsidRPr="00060B35">
        <w:rPr>
          <w:rFonts w:ascii="Century Gothic" w:hAnsi="Century Gothic"/>
          <w:noProof/>
          <w:sz w:val="21"/>
          <w:szCs w:val="21"/>
          <w:vertAlign w:val="superscript"/>
          <w:lang w:val="en-US"/>
        </w:rPr>
        <w:t>16</w:t>
      </w:r>
      <w:r w:rsidR="0069690B" w:rsidRPr="00060B35">
        <w:rPr>
          <w:rFonts w:ascii="Century Gothic" w:hAnsi="Century Gothic"/>
          <w:sz w:val="21"/>
          <w:szCs w:val="21"/>
          <w:lang w:val="en-US"/>
        </w:rPr>
        <w:fldChar w:fldCharType="end"/>
      </w:r>
      <w:r w:rsidR="00310E10" w:rsidRPr="00060B35">
        <w:rPr>
          <w:rFonts w:ascii="Century Gothic" w:hAnsi="Century Gothic"/>
          <w:sz w:val="21"/>
          <w:szCs w:val="21"/>
          <w:lang w:val="en-US"/>
        </w:rPr>
        <w:t xml:space="preserve"> </w:t>
      </w:r>
      <w:r w:rsidR="00164A45" w:rsidRPr="00060B35">
        <w:rPr>
          <w:rFonts w:ascii="Century Gothic" w:hAnsi="Century Gothic"/>
          <w:sz w:val="21"/>
          <w:szCs w:val="21"/>
          <w:lang w:val="en-US"/>
        </w:rPr>
        <w:t xml:space="preserve">which appear </w:t>
      </w:r>
      <w:r w:rsidR="0069690B" w:rsidRPr="00060B35">
        <w:rPr>
          <w:rFonts w:ascii="Century Gothic" w:hAnsi="Century Gothic"/>
          <w:sz w:val="21"/>
          <w:szCs w:val="21"/>
          <w:lang w:val="en-US"/>
        </w:rPr>
        <w:t xml:space="preserve">to be on the rise, </w:t>
      </w:r>
      <w:r w:rsidR="00164A45" w:rsidRPr="00060B35">
        <w:rPr>
          <w:rFonts w:ascii="Century Gothic" w:hAnsi="Century Gothic"/>
          <w:sz w:val="21"/>
          <w:szCs w:val="21"/>
          <w:lang w:val="en-US"/>
        </w:rPr>
        <w:t xml:space="preserve">noting </w:t>
      </w:r>
      <w:r w:rsidR="0069690B" w:rsidRPr="00060B35">
        <w:rPr>
          <w:rFonts w:ascii="Century Gothic" w:hAnsi="Century Gothic"/>
          <w:sz w:val="21"/>
          <w:szCs w:val="21"/>
          <w:lang w:val="en-US"/>
        </w:rPr>
        <w:t xml:space="preserve">the average prevalence of eating disorders </w:t>
      </w:r>
      <w:r w:rsidR="00164A45" w:rsidRPr="00060B35">
        <w:rPr>
          <w:rFonts w:ascii="Century Gothic" w:hAnsi="Century Gothic"/>
          <w:sz w:val="21"/>
          <w:szCs w:val="21"/>
          <w:lang w:val="en-US"/>
        </w:rPr>
        <w:t xml:space="preserve">has </w:t>
      </w:r>
      <w:r w:rsidR="0069690B" w:rsidRPr="00060B35">
        <w:rPr>
          <w:rFonts w:ascii="Century Gothic" w:hAnsi="Century Gothic"/>
          <w:sz w:val="21"/>
          <w:szCs w:val="21"/>
          <w:lang w:val="en-US"/>
        </w:rPr>
        <w:t>more than doubled</w:t>
      </w:r>
      <w:r w:rsidR="00164A45" w:rsidRPr="00060B35">
        <w:rPr>
          <w:rFonts w:ascii="Century Gothic" w:hAnsi="Century Gothic"/>
          <w:sz w:val="21"/>
          <w:szCs w:val="21"/>
          <w:lang w:val="en-US"/>
        </w:rPr>
        <w:t xml:space="preserve"> </w:t>
      </w:r>
      <w:r w:rsidR="006D464B" w:rsidRPr="00060B35">
        <w:rPr>
          <w:rFonts w:ascii="Century Gothic" w:hAnsi="Century Gothic"/>
          <w:sz w:val="21"/>
          <w:szCs w:val="21"/>
          <w:lang w:val="en-US"/>
        </w:rPr>
        <w:t>since 2000</w:t>
      </w:r>
      <w:r w:rsidR="0069690B" w:rsidRPr="00060B35">
        <w:rPr>
          <w:rFonts w:ascii="Century Gothic" w:hAnsi="Century Gothic"/>
          <w:sz w:val="21"/>
          <w:szCs w:val="21"/>
          <w:lang w:val="en-US"/>
        </w:rPr>
        <w:t>.</w:t>
      </w:r>
      <w:r w:rsidR="0069690B" w:rsidRPr="00060B35">
        <w:rPr>
          <w:rFonts w:ascii="Century Gothic" w:hAnsi="Century Gothic"/>
          <w:sz w:val="21"/>
          <w:szCs w:val="21"/>
          <w:lang w:val="en-US"/>
        </w:rPr>
        <w:fldChar w:fldCharType="begin"/>
      </w:r>
      <w:r w:rsidR="00D503E6" w:rsidRPr="00060B35">
        <w:rPr>
          <w:rFonts w:ascii="Century Gothic" w:hAnsi="Century Gothic"/>
          <w:sz w:val="21"/>
          <w:szCs w:val="21"/>
          <w:lang w:val="en-US"/>
        </w:rPr>
        <w:instrText xml:space="preserve"> ADDIN EN.CITE &lt;EndNote&gt;&lt;Cite&gt;&lt;Author&gt;Galmiche&lt;/Author&gt;&lt;Year&gt;2019&lt;/Year&gt;&lt;RecNum&gt;349&lt;/RecNum&gt;&lt;DisplayText&gt;&lt;style face="superscript"&gt;16&lt;/style&gt;&lt;/DisplayText&gt;&lt;record&gt;&lt;rec-number&gt;349&lt;/rec-number&gt;&lt;foreign-keys&gt;&lt;key app="EN" db-id="wa9fdfrap22atneaxvmxvdzxs5dpr92rete9" timestamp="1598309598"&gt;349&lt;/key&gt;&lt;/foreign-keys&gt;&lt;ref-type name="Journal Article"&gt;17&lt;/ref-type&gt;&lt;contributors&gt;&lt;authors&gt;&lt;author&gt;Galmiche, Marie&lt;/author&gt;&lt;author&gt;Déchelotte, Pierre&lt;/author&gt;&lt;author&gt;Lambert, Grégory&lt;/author&gt;&lt;author&gt;Tavolacci, Marie Pierre&lt;/author&gt;&lt;/authors&gt;&lt;/contributors&gt;&lt;titles&gt;&lt;title&gt;Prevalence of eating disorders over the 2000–2018 period: a systematic literature review&lt;/title&gt;&lt;secondary-title&gt;The American Journal of Clinical Nutrition&lt;/secondary-title&gt;&lt;/titles&gt;&lt;periodical&gt;&lt;full-title&gt;The American Journal of Clinical Nutrition&lt;/full-title&gt;&lt;/periodical&gt;&lt;pages&gt;1402-1413&lt;/pages&gt;&lt;volume&gt;109&lt;/volume&gt;&lt;number&gt;5&lt;/number&gt;&lt;dates&gt;&lt;year&gt;2019&lt;/year&gt;&lt;/dates&gt;&lt;isbn&gt;0002-9165&lt;/isbn&gt;&lt;urls&gt;&lt;related-urls&gt;&lt;url&gt;https://doi.org/10.1093/ajcn/nqy342&lt;/url&gt;&lt;/related-urls&gt;&lt;/urls&gt;&lt;electronic-resource-num&gt;10.1093/ajcn/nqy342&lt;/electronic-resource-num&gt;&lt;access-date&gt;8/24/2020&lt;/access-date&gt;&lt;/record&gt;&lt;/Cite&gt;&lt;/EndNote&gt;</w:instrText>
      </w:r>
      <w:r w:rsidR="0069690B" w:rsidRPr="00060B35">
        <w:rPr>
          <w:rFonts w:ascii="Century Gothic" w:hAnsi="Century Gothic"/>
          <w:sz w:val="21"/>
          <w:szCs w:val="21"/>
          <w:lang w:val="en-US"/>
        </w:rPr>
        <w:fldChar w:fldCharType="separate"/>
      </w:r>
      <w:r w:rsidR="00D503E6" w:rsidRPr="00060B35">
        <w:rPr>
          <w:rFonts w:ascii="Century Gothic" w:hAnsi="Century Gothic"/>
          <w:noProof/>
          <w:sz w:val="21"/>
          <w:szCs w:val="21"/>
          <w:vertAlign w:val="superscript"/>
          <w:lang w:val="en-US"/>
        </w:rPr>
        <w:t>16</w:t>
      </w:r>
      <w:r w:rsidR="0069690B" w:rsidRPr="00060B35">
        <w:rPr>
          <w:rFonts w:ascii="Century Gothic" w:hAnsi="Century Gothic"/>
          <w:sz w:val="21"/>
          <w:szCs w:val="21"/>
          <w:lang w:val="en-US"/>
        </w:rPr>
        <w:fldChar w:fldCharType="end"/>
      </w:r>
      <w:r w:rsidR="00310E10" w:rsidRPr="00060B35">
        <w:rPr>
          <w:rFonts w:ascii="Century Gothic" w:hAnsi="Century Gothic"/>
          <w:sz w:val="21"/>
          <w:szCs w:val="21"/>
          <w:lang w:val="en-US"/>
        </w:rPr>
        <w:t xml:space="preserve"> </w:t>
      </w:r>
      <w:r w:rsidR="00B67AAE" w:rsidRPr="00060B35">
        <w:rPr>
          <w:rFonts w:ascii="Century Gothic" w:hAnsi="Century Gothic"/>
          <w:sz w:val="21"/>
          <w:szCs w:val="21"/>
          <w:lang w:val="en-US"/>
        </w:rPr>
        <w:t>Concerningly, e</w:t>
      </w:r>
      <w:r w:rsidR="006325BC" w:rsidRPr="00060B35">
        <w:rPr>
          <w:rFonts w:ascii="Century Gothic" w:hAnsi="Century Gothic"/>
          <w:sz w:val="21"/>
          <w:szCs w:val="21"/>
          <w:lang w:val="en-US"/>
        </w:rPr>
        <w:t>ating disorders have one of the highest mortality rates of any mental illness</w:t>
      </w:r>
      <w:r w:rsidR="0069690B" w:rsidRPr="00060B35">
        <w:rPr>
          <w:rFonts w:ascii="Century Gothic" w:hAnsi="Century Gothic"/>
          <w:sz w:val="21"/>
          <w:szCs w:val="21"/>
          <w:lang w:val="en-US"/>
        </w:rPr>
        <w:t>.</w:t>
      </w:r>
      <w:r w:rsidR="0069690B" w:rsidRPr="00060B35">
        <w:rPr>
          <w:rFonts w:ascii="Century Gothic" w:hAnsi="Century Gothic"/>
          <w:sz w:val="21"/>
          <w:szCs w:val="21"/>
          <w:lang w:val="en-US"/>
        </w:rPr>
        <w:fldChar w:fldCharType="begin"/>
      </w:r>
      <w:r w:rsidR="00D503E6" w:rsidRPr="00060B35">
        <w:rPr>
          <w:rFonts w:ascii="Century Gothic" w:hAnsi="Century Gothic"/>
          <w:sz w:val="21"/>
          <w:szCs w:val="21"/>
          <w:lang w:val="en-US"/>
        </w:rPr>
        <w:instrText xml:space="preserve"> ADDIN EN.CITE &lt;EndNote&gt;&lt;Cite&gt;&lt;Author&gt;Smink&lt;/Author&gt;&lt;Year&gt;2012&lt;/Year&gt;&lt;RecNum&gt;93&lt;/RecNum&gt;&lt;DisplayText&gt;&lt;style face="superscript"&gt;17&lt;/style&gt;&lt;/DisplayText&gt;&lt;record&gt;&lt;rec-number&gt;93&lt;/rec-number&gt;&lt;foreign-keys&gt;&lt;key app="EN" db-id="wa9fdfrap22atneaxvmxvdzxs5dpr92rete9" timestamp="1580190508"&gt;93&lt;/key&gt;&lt;/foreign-keys&gt;&lt;ref-type name="Journal Article"&gt;17&lt;/ref-type&gt;&lt;contributors&gt;&lt;authors&gt;&lt;author&gt;Smink, Frédérique R. E.&lt;/author&gt;&lt;author&gt;van Hoeken, Daphne&lt;/author&gt;&lt;author&gt;Hoek, Hans W.&lt;/author&gt;&lt;/authors&gt;&lt;/contributors&gt;&lt;titles&gt;&lt;title&gt;Epidemiology of eating disorders: incidence, prevalence and mortality rates&lt;/title&gt;&lt;secondary-title&gt;Current psychiatry reports&lt;/secondary-title&gt;&lt;alt-title&gt;Curr Psychiatry Rep&lt;/alt-title&gt;&lt;/titles&gt;&lt;periodical&gt;&lt;full-title&gt;Current psychiatry reports&lt;/full-title&gt;&lt;abbr-1&gt;Curr Psychiatry Rep&lt;/abbr-1&gt;&lt;/periodical&gt;&lt;alt-periodical&gt;&lt;full-title&gt;Current psychiatry reports&lt;/full-title&gt;&lt;abbr-1&gt;Curr Psychiatry Rep&lt;/abbr-1&gt;&lt;/alt-periodical&gt;&lt;pages&gt;406-414&lt;/pages&gt;&lt;volume&gt;14&lt;/volume&gt;&lt;number&gt;4&lt;/number&gt;&lt;keywords&gt;&lt;keyword&gt;Adolescent&lt;/keyword&gt;&lt;keyword&gt;Age Factors&lt;/keyword&gt;&lt;keyword&gt;Feeding and Eating Disorders/*epidemiology/mortality&lt;/keyword&gt;&lt;keyword&gt;Female&lt;/keyword&gt;&lt;keyword&gt;Humans&lt;/keyword&gt;&lt;keyword&gt;Incidence&lt;/keyword&gt;&lt;keyword&gt;Male&lt;/keyword&gt;&lt;keyword&gt;Prevalence&lt;/keyword&gt;&lt;keyword&gt;Risk Factors&lt;/keyword&gt;&lt;keyword&gt;Sex Factors&lt;/keyword&gt;&lt;keyword&gt;Young Adult&lt;/keyword&gt;&lt;/keywords&gt;&lt;dates&gt;&lt;year&gt;2012&lt;/year&gt;&lt;/dates&gt;&lt;publisher&gt;Current Science Inc.&lt;/publisher&gt;&lt;isbn&gt;1535-1645&amp;#xD;1523-3812&lt;/isbn&gt;&lt;accession-num&gt;22644309&lt;/accession-num&gt;&lt;urls&gt;&lt;related-urls&gt;&lt;url&gt;https://www.ncbi.nlm.nih.gov/pubmed/22644309&lt;/url&gt;&lt;url&gt;https://www.ncbi.nlm.nih.gov/pmc/articles/PMC3409365/&lt;/url&gt;&lt;/related-urls&gt;&lt;/urls&gt;&lt;electronic-resource-num&gt;10.1007/s11920-012-0282-y&lt;/electronic-resource-num&gt;&lt;remote-database-name&gt;PubMed&lt;/remote-database-name&gt;&lt;language&gt;eng&lt;/language&gt;&lt;/record&gt;&lt;/Cite&gt;&lt;/EndNote&gt;</w:instrText>
      </w:r>
      <w:r w:rsidR="0069690B" w:rsidRPr="00060B35">
        <w:rPr>
          <w:rFonts w:ascii="Century Gothic" w:hAnsi="Century Gothic"/>
          <w:sz w:val="21"/>
          <w:szCs w:val="21"/>
          <w:lang w:val="en-US"/>
        </w:rPr>
        <w:fldChar w:fldCharType="separate"/>
      </w:r>
      <w:r w:rsidR="00D503E6" w:rsidRPr="00060B35">
        <w:rPr>
          <w:rFonts w:ascii="Century Gothic" w:hAnsi="Century Gothic"/>
          <w:noProof/>
          <w:sz w:val="21"/>
          <w:szCs w:val="21"/>
          <w:vertAlign w:val="superscript"/>
          <w:lang w:val="en-US"/>
        </w:rPr>
        <w:t>17</w:t>
      </w:r>
      <w:r w:rsidR="0069690B" w:rsidRPr="00060B35">
        <w:rPr>
          <w:rFonts w:ascii="Century Gothic" w:hAnsi="Century Gothic"/>
          <w:sz w:val="21"/>
          <w:szCs w:val="21"/>
          <w:lang w:val="en-US"/>
        </w:rPr>
        <w:fldChar w:fldCharType="end"/>
      </w:r>
      <w:r w:rsidR="002C60B5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</w:p>
    <w:p w14:paraId="5CD3B609" w14:textId="77777777" w:rsidR="00A772E6" w:rsidRPr="00060B35" w:rsidRDefault="00A772E6" w:rsidP="00A772E6">
      <w:pPr>
        <w:widowControl w:val="0"/>
        <w:autoSpaceDE w:val="0"/>
        <w:autoSpaceDN w:val="0"/>
        <w:adjustRightInd w:val="0"/>
        <w:ind w:left="-567" w:right="-590"/>
        <w:jc w:val="both"/>
        <w:rPr>
          <w:rFonts w:ascii="Century Gothic" w:eastAsia="Times New Roman" w:hAnsi="Century Gothic" w:cs="Times New Roman"/>
          <w:sz w:val="10"/>
          <w:szCs w:val="10"/>
          <w:lang w:val="en-US" w:eastAsia="en-AU"/>
        </w:rPr>
      </w:pPr>
    </w:p>
    <w:p w14:paraId="23B02EFA" w14:textId="12055EED" w:rsidR="003F2ED2" w:rsidRPr="00060B35" w:rsidRDefault="00FC6BC8" w:rsidP="00FC6BC8">
      <w:pPr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/>
          <w:sz w:val="21"/>
          <w:szCs w:val="21"/>
          <w:lang w:val="en-US"/>
        </w:rPr>
      </w:pPr>
      <w:r w:rsidRPr="00060B35">
        <w:rPr>
          <w:rFonts w:ascii="Century Gothic" w:hAnsi="Century Gothic"/>
          <w:sz w:val="21"/>
          <w:szCs w:val="21"/>
          <w:lang w:val="en-US"/>
        </w:rPr>
        <w:t>“</w:t>
      </w:r>
      <w:r w:rsidR="00310E10" w:rsidRPr="00060B35">
        <w:rPr>
          <w:rFonts w:ascii="Century Gothic" w:hAnsi="Century Gothic"/>
          <w:sz w:val="21"/>
          <w:szCs w:val="21"/>
          <w:lang w:val="en-US"/>
        </w:rPr>
        <w:t xml:space="preserve">People of all genders, </w:t>
      </w:r>
      <w:r w:rsidR="00A772E6" w:rsidRPr="00060B35">
        <w:rPr>
          <w:rFonts w:ascii="Century Gothic" w:hAnsi="Century Gothic"/>
          <w:sz w:val="21"/>
          <w:szCs w:val="21"/>
          <w:lang w:val="en-US"/>
        </w:rPr>
        <w:t>ages, body sizes, races, ethnicities, and socioeconomic backgrounds can be affected</w:t>
      </w:r>
      <w:r w:rsidR="00310E10" w:rsidRPr="00060B35">
        <w:rPr>
          <w:rFonts w:ascii="Century Gothic" w:hAnsi="Century Gothic"/>
          <w:sz w:val="21"/>
          <w:szCs w:val="21"/>
          <w:lang w:val="en-US"/>
        </w:rPr>
        <w:t xml:space="preserve"> by an eating disorder.</w:t>
      </w:r>
      <w:r w:rsidR="00A772E6" w:rsidRPr="00060B35">
        <w:rPr>
          <w:rFonts w:ascii="Century Gothic" w:hAnsi="Century Gothic"/>
          <w:sz w:val="21"/>
          <w:szCs w:val="21"/>
          <w:lang w:val="en-US"/>
        </w:rPr>
        <w:t xml:space="preserve"> </w:t>
      </w:r>
      <w:r w:rsidR="00310E10" w:rsidRPr="00060B35">
        <w:rPr>
          <w:rFonts w:ascii="Century Gothic" w:hAnsi="Century Gothic"/>
          <w:sz w:val="21"/>
          <w:szCs w:val="21"/>
          <w:lang w:val="en-US"/>
        </w:rPr>
        <w:t>Those w</w:t>
      </w:r>
      <w:r w:rsidR="00A772E6" w:rsidRPr="00060B35">
        <w:rPr>
          <w:rFonts w:ascii="Century Gothic" w:hAnsi="Century Gothic"/>
          <w:sz w:val="21"/>
          <w:szCs w:val="21"/>
          <w:lang w:val="en-US"/>
        </w:rPr>
        <w:t xml:space="preserve">ith </w:t>
      </w:r>
      <w:r w:rsidR="00310E10" w:rsidRPr="00060B35">
        <w:rPr>
          <w:rFonts w:ascii="Century Gothic" w:hAnsi="Century Gothic"/>
          <w:sz w:val="21"/>
          <w:szCs w:val="21"/>
          <w:lang w:val="en-US"/>
        </w:rPr>
        <w:t>an eating disorder</w:t>
      </w:r>
      <w:r w:rsidR="00A772E6" w:rsidRPr="00060B35">
        <w:rPr>
          <w:rFonts w:ascii="Century Gothic" w:hAnsi="Century Gothic"/>
          <w:sz w:val="21"/>
          <w:szCs w:val="21"/>
          <w:lang w:val="en-US"/>
        </w:rPr>
        <w:t xml:space="preserve"> may </w:t>
      </w:r>
      <w:r w:rsidR="00310E10" w:rsidRPr="00060B35">
        <w:rPr>
          <w:rFonts w:ascii="Century Gothic" w:hAnsi="Century Gothic"/>
          <w:sz w:val="21"/>
          <w:szCs w:val="21"/>
          <w:lang w:val="en-US"/>
        </w:rPr>
        <w:t xml:space="preserve">also </w:t>
      </w:r>
      <w:r w:rsidR="00A772E6" w:rsidRPr="00060B35">
        <w:rPr>
          <w:rFonts w:ascii="Century Gothic" w:hAnsi="Century Gothic"/>
          <w:sz w:val="21"/>
          <w:szCs w:val="21"/>
          <w:lang w:val="en-US"/>
        </w:rPr>
        <w:t xml:space="preserve">appear </w:t>
      </w:r>
      <w:r w:rsidR="00310E10" w:rsidRPr="00060B35">
        <w:rPr>
          <w:rFonts w:ascii="Century Gothic" w:hAnsi="Century Gothic"/>
          <w:sz w:val="21"/>
          <w:szCs w:val="21"/>
          <w:lang w:val="en-US"/>
        </w:rPr>
        <w:t xml:space="preserve">to be </w:t>
      </w:r>
      <w:r w:rsidR="00A772E6" w:rsidRPr="00060B35">
        <w:rPr>
          <w:rFonts w:ascii="Century Gothic" w:hAnsi="Century Gothic"/>
          <w:sz w:val="21"/>
          <w:szCs w:val="21"/>
          <w:lang w:val="en-US"/>
        </w:rPr>
        <w:t>healthy</w:t>
      </w:r>
      <w:r w:rsidR="00164A45" w:rsidRPr="00060B35">
        <w:rPr>
          <w:rFonts w:ascii="Century Gothic" w:hAnsi="Century Gothic"/>
          <w:sz w:val="21"/>
          <w:szCs w:val="21"/>
          <w:lang w:val="en-US"/>
        </w:rPr>
        <w:t>,</w:t>
      </w:r>
      <w:r w:rsidR="00A772E6" w:rsidRPr="00060B35">
        <w:rPr>
          <w:rFonts w:ascii="Century Gothic" w:hAnsi="Century Gothic"/>
          <w:sz w:val="21"/>
          <w:szCs w:val="21"/>
          <w:lang w:val="en-US"/>
        </w:rPr>
        <w:t xml:space="preserve"> yet be extremely ill</w:t>
      </w:r>
      <w:r w:rsidR="00AB4954" w:rsidRPr="00060B35">
        <w:rPr>
          <w:rFonts w:ascii="Century Gothic" w:hAnsi="Century Gothic"/>
          <w:sz w:val="21"/>
          <w:szCs w:val="21"/>
          <w:lang w:val="en-US"/>
        </w:rPr>
        <w:t>,</w:t>
      </w:r>
      <w:r w:rsidR="00164A45" w:rsidRPr="00060B35">
        <w:rPr>
          <w:rFonts w:ascii="Century Gothic" w:hAnsi="Century Gothic"/>
          <w:sz w:val="21"/>
          <w:szCs w:val="21"/>
          <w:lang w:val="en-US"/>
        </w:rPr>
        <w:t>”</w:t>
      </w:r>
      <w:r w:rsidR="00A772E6" w:rsidRPr="00060B35">
        <w:rPr>
          <w:rFonts w:ascii="Century Gothic" w:hAnsi="Century Gothic"/>
          <w:sz w:val="21"/>
          <w:szCs w:val="21"/>
          <w:lang w:val="en-US"/>
        </w:rPr>
        <w:fldChar w:fldCharType="begin">
          <w:fldData xml:space="preserve">PEVuZE5vdGU+PENpdGU+PEF1dGhvcj5TY2hhdW1iZXJnPC9BdXRob3I+PFllYXI+MjAxNzwvWWVh
cj48UmVjTnVtPjM1ODwvUmVjTnVtPjxEaXNwbGF5VGV4dD48c3R5bGUgZmFjZT0ic3VwZXJzY3Jp
cHQiPjE0PC9zdHlsZT48L0Rpc3BsYXlUZXh0PjxyZWNvcmQ+PHJlYy1udW1iZXI+MzU4PC9yZWMt
bnVtYmVyPjxmb3JlaWduLWtleXM+PGtleSBhcHA9IkVOIiBkYi1pZD0id2E5ZmRmcmFwMjJhdG5l
YXh2bXh2ZHp4czVkcHI5MnJldGU5IiB0aW1lc3RhbXA9IjE1OTg4MzAyMDgiPjM1ODwva2V5Pjwv
Zm9yZWlnbi1rZXlzPjxyZWYtdHlwZSBuYW1lPSJKb3VybmFsIEFydGljbGUiPjE3PC9yZWYtdHlw
ZT48Y29udHJpYnV0b3JzPjxhdXRob3JzPjxhdXRob3I+U2NoYXVtYmVyZywgSy48L2F1dGhvcj48
YXV0aG9yPldlbGNoLCBFLjwvYXV0aG9yPjxhdXRob3I+QnJlaXRoYXVwdCwgTC48L2F1dGhvcj48
YXV0aG9yPkh1YmVsLCBDLjwvYXV0aG9yPjxhdXRob3I+QmFrZXIsIEouIEguPC9hdXRob3I+PGF1
dGhvcj5NdW5uLUNoZXJub2ZmLCBNLiBBLjwvYXV0aG9yPjxhdXRob3I+WWlsbWF6LCBaLjwvYXV0
aG9yPjxhdXRob3I+RWhybGljaCwgUy48L2F1dGhvcj48YXV0aG9yPk11c3RlbGluLCBMLjwvYXV0
aG9yPjxhdXRob3I+R2hhZGVyaSwgQS48L2F1dGhvcj48YXV0aG9yPkhhcmRhd2F5LCBBLiBKLjwv
YXV0aG9yPjxhdXRob3I+QnVsaWstU3VsbGl2YW4sIEUuIEMuPC9hdXRob3I+PGF1dGhvcj5IZWRt
YW4sIEEuIE0uPC9hdXRob3I+PGF1dGhvcj5KYW5nbW8sIEEuPC9hdXRob3I+PGF1dGhvcj5OaWxz
c29uLCBJLiBBLiBLLjwvYXV0aG9yPjxhdXRob3I+V2lrbHVuZCwgQy48L2F1dGhvcj48YXV0aG9y
PllhbywgUy48L2F1dGhvcj48YXV0aG9yPlNlaWRlbCwgTS48L2F1dGhvcj48YXV0aG9yPkJ1bGlr
LCBDLiBNLjwvYXV0aG9yPjwvYXV0aG9ycz48L2NvbnRyaWJ1dG9ycz48YXV0aC1hZGRyZXNzPkRl
cGFydG1lbnQgb2YgUHN5Y2hpYXRyeSwgVW5pdmVyc2l0eSBvZiBOb3J0aCBDYXJvbGluYSBhdCBD
aGFwZWwgSGlsbCwgQ2hhcGVsIEhpbGwsIE5DLCBVU0EuJiN4RDtEZXBhcnRtZW50IG9mIE1lZGlj
YWwgRXBpZGVtaW9sb2d5IGFuZCBCaW9zdGF0aXN0aWNzLCBLYXJvbGluc2thIEluc3RpdHV0ZXQs
IFN0b2NraG9sbSwgU3dlZGVuLiYjeEQ7RGVwYXJ0bWVudCBvZiBQc3ljaG9sb2d5LCBHZW9yZ2Ug
TWFzb24gVW5pdmVyc2l0eSwgRmFpcmZheCwgVkEsIFVTQS4mI3hEO01SQyBTb2NpYWwsIEdlbmV0
aWMgJmFtcDsgRGV2ZWxvcG1lbnRhbCBQc3ljaGlhdHJ5IENlbnRyZSwgSW5zdGl0dXRlIG9mIFBz
eWNoaWF0cnksIFBzeWNob2xvZ3kgJmFtcDsgTmV1cm9zY2llbmNlLCBLaW5nJmFwb3M7cyBDb2xs
ZWdlIExvbmRvbiwgTG9uZG9uLCBVSy4mI3hEO0RpdmlzaW9uIG9mIFBzeWNob2xvZ2ljYWwgYW5k
IFNvY2lhbCBNZWRpY2luZSBhbmQgRGV2ZWxvcG1lbnRhbCBOZXVyb3NjaWVuY2VzLCBGYWN1bHR5
IG9mIE1lZGljaW5lLCBUZWNobmlzY2hlIFVuaXZlcnNpdGF0IERyZXNkZW4sIERyZXNkZW4sIEdl
cm1hbnkuJiN4RDtFYXRpbmcgRGlzb3JkZXIgVHJlYXRtZW50IGFuZCBSZXNlYXJjaCBDZW50ZXIs
IERlcGFydG1lbnQgb2YgQ2hpbGQgYW5kIEFkb2xlc2NlbnQgUHN5Y2hpYXRyeSwgRmFjdWx0eSBv
ZiBNZWRpY2luZSwgVGVjaG5pc2NoZSBVbml2ZXJzaXRhdCBEcmVzZGVuLCBEcmVzZGVuLCBHZXJt
YW55LiYjeEQ7RGVwYXJ0bWVudCBvZiBQdWJsaWMgSGVhbHRoIGFuZCBJbnN0aXR1dGUgZm9yIE1v
bGVjdWxhciBNZWRpY2luZSBGaW5sYW5kIEZJTU0sIFVuaXZlcnNpdHkgb2YgSGVsc2lua2ksIEhl
bHNpbmtpLCBGaW5sYW5kLiYjeEQ7RGVwYXJ0bWVudCBvZiBDbGluaWNhbCBOZXVyb3NjaWVuY2Us
IEthcm9saW5za2EgSW5zdGl0dXRldCwgU3RvY2tob2xtLCBTd2VkZW4uJiN4RDtEZXBhcnRtZW50
IG9mIE1lZGljaW5lLCBVbml2ZXJzaXR5IG9mIE5vcnRoIENhcm9saW5hIGF0IENoYXBlbCBIaWxs
LCBDaGFwZWwgSGlsbCwgTkMsIFVTQS4mI3hEO0RlcGFydG1lbnQgb2YgTW9sZWN1bGFyIE1lZGlj
aW5lIGFuZCBTdXJnZXJ5LCBLYXJvbGluc2thIEluc3RpdHV0ZXQsIFN0b2NraG9sbSwgU3dlZGVu
LiYjeEQ7Q2VudGVyIGZvciBNb2xlY3VsYXIgTWVkaWNpbmUsIEthcm9saW5za2EgSG9zcGl0YWws
IFN0b2NraG9sbSwgU3dlZGVuLiYjeEQ7RGVwYXJ0bWVudCBvZiBOdXRyaXRpb24sIFVuaXZlcnNp
dHkgb2YgTm9ydGggQ2Fyb2xpbmEgYXQgQ2hhcGVsIEhpbGwsIENoYXBlbCBIaWxsLCBOQywgVVNB
LjwvYXV0aC1hZGRyZXNzPjx0aXRsZXM+PHRpdGxlPlRoZSBTY2llbmNlIEJlaGluZCB0aGUgQWNh
ZGVteSBmb3IgRWF0aW5nIERpc29yZGVycyZhcG9zOyBOaW5lIFRydXRocyBBYm91dCBFYXRpbmcg
RGlzb3JkZXJzPC90aXRsZT48c2Vjb25kYXJ5LXRpdGxlPkV1ciBFYXQgRGlzb3JkIFJldjwvc2Vj
b25kYXJ5LXRpdGxlPjwvdGl0bGVzPjxwZXJpb2RpY2FsPjxmdWxsLXRpdGxlPkV1ciBFYXQgRGlz
b3JkIFJldjwvZnVsbC10aXRsZT48L3BlcmlvZGljYWw+PHBhZ2VzPjQzMi00NTA8L3BhZ2VzPjx2
b2x1bWU+MjU8L3ZvbHVtZT48bnVtYmVyPjY8L251bWJlcj48ZWRpdGlvbj4yMDE3LzEwLzAzPC9l
ZGl0aW9uPjxrZXl3b3Jkcz48a2V5d29yZD4qQWNhZGVtaWVzIGFuZCBJbnN0aXR1dGVzPC9rZXl3
b3JkPjxrZXl3b3JkPipGZWVkaW5nIGFuZCBFYXRpbmcgRGlzb3JkZXJzL3BzeWNob2xvZ3k8L2tl
eXdvcmQ+PGtleXdvcmQ+SHVtYW5zPC9rZXl3b3JkPjxrZXl3b3JkPipTY2llbmNlPC9rZXl3b3Jk
PjxrZXl3b3JkPlN0ZXJlb3R5cGluZzwva2V5d29yZD48a2V5d29yZD4qYW5vcmV4aWEgbmVydm9z
YTwva2V5d29yZD48a2V5d29yZD4qYmluZ2UgZWF0aW5nIGRpc29yZGVyPC9rZXl3b3JkPjxrZXl3
b3JkPipidWxpbWlhIG5lcnZvc2E8L2tleXdvcmQ+PGtleXdvcmQ+KmVudmlyb25tZW50PC9rZXl3
b3JkPjxrZXl3b3JkPipnZW5ldGljczwva2V5d29yZD48a2V5d29yZD4qbWVkaWNhbDwva2V5d29y
ZD48a2V5d29yZD4qbW9ydGFsaXR5PC9rZXl3b3JkPjwva2V5d29yZHM+PGRhdGVzPjx5ZWFyPjIw
MTc8L3llYXI+PHB1Yi1kYXRlcz48ZGF0ZT5Ob3Y8L2RhdGU+PC9wdWItZGF0ZXM+PC9kYXRlcz48
aXNibj4xMDk5LTA5NjggKEVsZWN0cm9uaWMpJiN4RDsxMDcyLTQxMzMgKExpbmtpbmcpPC9pc2Ju
PjxhY2Nlc3Npb24tbnVtPjI4OTY3MTYxPC9hY2Nlc3Npb24tbnVtPjx1cmxzPjxyZWxhdGVkLXVy
bHM+PHVybD5odHRwczovL3d3dy5uY2JpLm5sbS5uaWguZ292L3B1Ym1lZC8yODk2NzE2MTwvdXJs
PjwvcmVsYXRlZC11cmxzPjwvdXJscz48Y3VzdG9tMj5QTUM1NzExNDI2PC9jdXN0b20yPjxlbGVj
dHJvbmljLXJlc291cmNlLW51bT4xMC4xMDAyL2Vydi4yNTUzPC9lbGVjdHJvbmljLXJlc291cmNl
LW51bT48L3JlY29yZD48L0NpdGU+PC9FbmROb3RlPgB=
</w:fldData>
        </w:fldChar>
      </w:r>
      <w:r w:rsidR="00D503E6" w:rsidRPr="00060B35">
        <w:rPr>
          <w:rFonts w:ascii="Century Gothic" w:hAnsi="Century Gothic"/>
          <w:sz w:val="21"/>
          <w:szCs w:val="21"/>
          <w:lang w:val="en-US"/>
        </w:rPr>
        <w:instrText xml:space="preserve"> ADDIN EN.CITE </w:instrText>
      </w:r>
      <w:r w:rsidR="00D503E6" w:rsidRPr="00060B35">
        <w:rPr>
          <w:rFonts w:ascii="Century Gothic" w:hAnsi="Century Gothic"/>
          <w:sz w:val="21"/>
          <w:szCs w:val="21"/>
          <w:lang w:val="en-US"/>
        </w:rPr>
        <w:fldChar w:fldCharType="begin">
          <w:fldData xml:space="preserve">PEVuZE5vdGU+PENpdGU+PEF1dGhvcj5TY2hhdW1iZXJnPC9BdXRob3I+PFllYXI+MjAxNzwvWWVh
cj48UmVjTnVtPjM1ODwvUmVjTnVtPjxEaXNwbGF5VGV4dD48c3R5bGUgZmFjZT0ic3VwZXJzY3Jp
cHQiPjE0PC9zdHlsZT48L0Rpc3BsYXlUZXh0PjxyZWNvcmQ+PHJlYy1udW1iZXI+MzU4PC9yZWMt
bnVtYmVyPjxmb3JlaWduLWtleXM+PGtleSBhcHA9IkVOIiBkYi1pZD0id2E5ZmRmcmFwMjJhdG5l
YXh2bXh2ZHp4czVkcHI5MnJldGU5IiB0aW1lc3RhbXA9IjE1OTg4MzAyMDgiPjM1ODwva2V5Pjwv
Zm9yZWlnbi1rZXlzPjxyZWYtdHlwZSBuYW1lPSJKb3VybmFsIEFydGljbGUiPjE3PC9yZWYtdHlw
ZT48Y29udHJpYnV0b3JzPjxhdXRob3JzPjxhdXRob3I+U2NoYXVtYmVyZywgSy48L2F1dGhvcj48
YXV0aG9yPldlbGNoLCBFLjwvYXV0aG9yPjxhdXRob3I+QnJlaXRoYXVwdCwgTC48L2F1dGhvcj48
YXV0aG9yPkh1YmVsLCBDLjwvYXV0aG9yPjxhdXRob3I+QmFrZXIsIEouIEguPC9hdXRob3I+PGF1
dGhvcj5NdW5uLUNoZXJub2ZmLCBNLiBBLjwvYXV0aG9yPjxhdXRob3I+WWlsbWF6LCBaLjwvYXV0
aG9yPjxhdXRob3I+RWhybGljaCwgUy48L2F1dGhvcj48YXV0aG9yPk11c3RlbGluLCBMLjwvYXV0
aG9yPjxhdXRob3I+R2hhZGVyaSwgQS48L2F1dGhvcj48YXV0aG9yPkhhcmRhd2F5LCBBLiBKLjwv
YXV0aG9yPjxhdXRob3I+QnVsaWstU3VsbGl2YW4sIEUuIEMuPC9hdXRob3I+PGF1dGhvcj5IZWRt
YW4sIEEuIE0uPC9hdXRob3I+PGF1dGhvcj5KYW5nbW8sIEEuPC9hdXRob3I+PGF1dGhvcj5OaWxz
c29uLCBJLiBBLiBLLjwvYXV0aG9yPjxhdXRob3I+V2lrbHVuZCwgQy48L2F1dGhvcj48YXV0aG9y
PllhbywgUy48L2F1dGhvcj48YXV0aG9yPlNlaWRlbCwgTS48L2F1dGhvcj48YXV0aG9yPkJ1bGlr
LCBDLiBNLjwvYXV0aG9yPjwvYXV0aG9ycz48L2NvbnRyaWJ1dG9ycz48YXV0aC1hZGRyZXNzPkRl
cGFydG1lbnQgb2YgUHN5Y2hpYXRyeSwgVW5pdmVyc2l0eSBvZiBOb3J0aCBDYXJvbGluYSBhdCBD
aGFwZWwgSGlsbCwgQ2hhcGVsIEhpbGwsIE5DLCBVU0EuJiN4RDtEZXBhcnRtZW50IG9mIE1lZGlj
YWwgRXBpZGVtaW9sb2d5IGFuZCBCaW9zdGF0aXN0aWNzLCBLYXJvbGluc2thIEluc3RpdHV0ZXQs
IFN0b2NraG9sbSwgU3dlZGVuLiYjeEQ7RGVwYXJ0bWVudCBvZiBQc3ljaG9sb2d5LCBHZW9yZ2Ug
TWFzb24gVW5pdmVyc2l0eSwgRmFpcmZheCwgVkEsIFVTQS4mI3hEO01SQyBTb2NpYWwsIEdlbmV0
aWMgJmFtcDsgRGV2ZWxvcG1lbnRhbCBQc3ljaGlhdHJ5IENlbnRyZSwgSW5zdGl0dXRlIG9mIFBz
eWNoaWF0cnksIFBzeWNob2xvZ3kgJmFtcDsgTmV1cm9zY2llbmNlLCBLaW5nJmFwb3M7cyBDb2xs
ZWdlIExvbmRvbiwgTG9uZG9uLCBVSy4mI3hEO0RpdmlzaW9uIG9mIFBzeWNob2xvZ2ljYWwgYW5k
IFNvY2lhbCBNZWRpY2luZSBhbmQgRGV2ZWxvcG1lbnRhbCBOZXVyb3NjaWVuY2VzLCBGYWN1bHR5
IG9mIE1lZGljaW5lLCBUZWNobmlzY2hlIFVuaXZlcnNpdGF0IERyZXNkZW4sIERyZXNkZW4sIEdl
cm1hbnkuJiN4RDtFYXRpbmcgRGlzb3JkZXIgVHJlYXRtZW50IGFuZCBSZXNlYXJjaCBDZW50ZXIs
IERlcGFydG1lbnQgb2YgQ2hpbGQgYW5kIEFkb2xlc2NlbnQgUHN5Y2hpYXRyeSwgRmFjdWx0eSBv
ZiBNZWRpY2luZSwgVGVjaG5pc2NoZSBVbml2ZXJzaXRhdCBEcmVzZGVuLCBEcmVzZGVuLCBHZXJt
YW55LiYjeEQ7RGVwYXJ0bWVudCBvZiBQdWJsaWMgSGVhbHRoIGFuZCBJbnN0aXR1dGUgZm9yIE1v
bGVjdWxhciBNZWRpY2luZSBGaW5sYW5kIEZJTU0sIFVuaXZlcnNpdHkgb2YgSGVsc2lua2ksIEhl
bHNpbmtpLCBGaW5sYW5kLiYjeEQ7RGVwYXJ0bWVudCBvZiBDbGluaWNhbCBOZXVyb3NjaWVuY2Us
IEthcm9saW5za2EgSW5zdGl0dXRldCwgU3RvY2tob2xtLCBTd2VkZW4uJiN4RDtEZXBhcnRtZW50
IG9mIE1lZGljaW5lLCBVbml2ZXJzaXR5IG9mIE5vcnRoIENhcm9saW5hIGF0IENoYXBlbCBIaWxs
LCBDaGFwZWwgSGlsbCwgTkMsIFVTQS4mI3hEO0RlcGFydG1lbnQgb2YgTW9sZWN1bGFyIE1lZGlj
aW5lIGFuZCBTdXJnZXJ5LCBLYXJvbGluc2thIEluc3RpdHV0ZXQsIFN0b2NraG9sbSwgU3dlZGVu
LiYjeEQ7Q2VudGVyIGZvciBNb2xlY3VsYXIgTWVkaWNpbmUsIEthcm9saW5za2EgSG9zcGl0YWws
IFN0b2NraG9sbSwgU3dlZGVuLiYjeEQ7RGVwYXJ0bWVudCBvZiBOdXRyaXRpb24sIFVuaXZlcnNp
dHkgb2YgTm9ydGggQ2Fyb2xpbmEgYXQgQ2hhcGVsIEhpbGwsIENoYXBlbCBIaWxsLCBOQywgVVNB
LjwvYXV0aC1hZGRyZXNzPjx0aXRsZXM+PHRpdGxlPlRoZSBTY2llbmNlIEJlaGluZCB0aGUgQWNh
ZGVteSBmb3IgRWF0aW5nIERpc29yZGVycyZhcG9zOyBOaW5lIFRydXRocyBBYm91dCBFYXRpbmcg
RGlzb3JkZXJzPC90aXRsZT48c2Vjb25kYXJ5LXRpdGxlPkV1ciBFYXQgRGlzb3JkIFJldjwvc2Vj
b25kYXJ5LXRpdGxlPjwvdGl0bGVzPjxwZXJpb2RpY2FsPjxmdWxsLXRpdGxlPkV1ciBFYXQgRGlz
b3JkIFJldjwvZnVsbC10aXRsZT48L3BlcmlvZGljYWw+PHBhZ2VzPjQzMi00NTA8L3BhZ2VzPjx2
b2x1bWU+MjU8L3ZvbHVtZT48bnVtYmVyPjY8L251bWJlcj48ZWRpdGlvbj4yMDE3LzEwLzAzPC9l
ZGl0aW9uPjxrZXl3b3Jkcz48a2V5d29yZD4qQWNhZGVtaWVzIGFuZCBJbnN0aXR1dGVzPC9rZXl3
b3JkPjxrZXl3b3JkPipGZWVkaW5nIGFuZCBFYXRpbmcgRGlzb3JkZXJzL3BzeWNob2xvZ3k8L2tl
eXdvcmQ+PGtleXdvcmQ+SHVtYW5zPC9rZXl3b3JkPjxrZXl3b3JkPipTY2llbmNlPC9rZXl3b3Jk
PjxrZXl3b3JkPlN0ZXJlb3R5cGluZzwva2V5d29yZD48a2V5d29yZD4qYW5vcmV4aWEgbmVydm9z
YTwva2V5d29yZD48a2V5d29yZD4qYmluZ2UgZWF0aW5nIGRpc29yZGVyPC9rZXl3b3JkPjxrZXl3
b3JkPipidWxpbWlhIG5lcnZvc2E8L2tleXdvcmQ+PGtleXdvcmQ+KmVudmlyb25tZW50PC9rZXl3
b3JkPjxrZXl3b3JkPipnZW5ldGljczwva2V5d29yZD48a2V5d29yZD4qbWVkaWNhbDwva2V5d29y
ZD48a2V5d29yZD4qbW9ydGFsaXR5PC9rZXl3b3JkPjwva2V5d29yZHM+PGRhdGVzPjx5ZWFyPjIw
MTc8L3llYXI+PHB1Yi1kYXRlcz48ZGF0ZT5Ob3Y8L2RhdGU+PC9wdWItZGF0ZXM+PC9kYXRlcz48
aXNibj4xMDk5LTA5NjggKEVsZWN0cm9uaWMpJiN4RDsxMDcyLTQxMzMgKExpbmtpbmcpPC9pc2Ju
PjxhY2Nlc3Npb24tbnVtPjI4OTY3MTYxPC9hY2Nlc3Npb24tbnVtPjx1cmxzPjxyZWxhdGVkLXVy
bHM+PHVybD5odHRwczovL3d3dy5uY2JpLm5sbS5uaWguZ292L3B1Ym1lZC8yODk2NzE2MTwvdXJs
PjwvcmVsYXRlZC11cmxzPjwvdXJscz48Y3VzdG9tMj5QTUM1NzExNDI2PC9jdXN0b20yPjxlbGVj
dHJvbmljLXJlc291cmNlLW51bT4xMC4xMDAyL2Vydi4yNTUzPC9lbGVjdHJvbmljLXJlc291cmNl
LW51bT48L3JlY29yZD48L0NpdGU+PC9FbmROb3RlPgB=
</w:fldData>
        </w:fldChar>
      </w:r>
      <w:r w:rsidR="00D503E6" w:rsidRPr="00060B35">
        <w:rPr>
          <w:rFonts w:ascii="Century Gothic" w:hAnsi="Century Gothic"/>
          <w:sz w:val="21"/>
          <w:szCs w:val="21"/>
          <w:lang w:val="en-US"/>
        </w:rPr>
        <w:instrText xml:space="preserve"> ADDIN EN.CITE.DATA </w:instrText>
      </w:r>
      <w:r w:rsidR="00D503E6" w:rsidRPr="00060B35">
        <w:rPr>
          <w:rFonts w:ascii="Century Gothic" w:hAnsi="Century Gothic"/>
          <w:sz w:val="21"/>
          <w:szCs w:val="21"/>
          <w:lang w:val="en-US"/>
        </w:rPr>
      </w:r>
      <w:r w:rsidR="00D503E6" w:rsidRPr="00060B35">
        <w:rPr>
          <w:rFonts w:ascii="Century Gothic" w:hAnsi="Century Gothic"/>
          <w:sz w:val="21"/>
          <w:szCs w:val="21"/>
          <w:lang w:val="en-US"/>
        </w:rPr>
        <w:fldChar w:fldCharType="end"/>
      </w:r>
      <w:r w:rsidR="00A772E6" w:rsidRPr="00060B35">
        <w:rPr>
          <w:rFonts w:ascii="Century Gothic" w:hAnsi="Century Gothic"/>
          <w:sz w:val="21"/>
          <w:szCs w:val="21"/>
          <w:lang w:val="en-US"/>
        </w:rPr>
      </w:r>
      <w:r w:rsidR="00A772E6" w:rsidRPr="00060B35">
        <w:rPr>
          <w:rFonts w:ascii="Century Gothic" w:hAnsi="Century Gothic"/>
          <w:sz w:val="21"/>
          <w:szCs w:val="21"/>
          <w:lang w:val="en-US"/>
        </w:rPr>
        <w:fldChar w:fldCharType="separate"/>
      </w:r>
      <w:r w:rsidR="00D503E6" w:rsidRPr="00060B35">
        <w:rPr>
          <w:rFonts w:ascii="Century Gothic" w:hAnsi="Century Gothic"/>
          <w:noProof/>
          <w:sz w:val="21"/>
          <w:szCs w:val="21"/>
          <w:vertAlign w:val="superscript"/>
          <w:lang w:val="en-US"/>
        </w:rPr>
        <w:t>14</w:t>
      </w:r>
      <w:r w:rsidR="00A772E6" w:rsidRPr="00060B35">
        <w:rPr>
          <w:rFonts w:ascii="Century Gothic" w:hAnsi="Century Gothic"/>
          <w:sz w:val="21"/>
          <w:szCs w:val="21"/>
          <w:lang w:val="en-US"/>
        </w:rPr>
        <w:fldChar w:fldCharType="end"/>
      </w:r>
      <w:r w:rsidR="00C22FB4" w:rsidRPr="00060B35">
        <w:rPr>
          <w:rFonts w:ascii="Century Gothic" w:hAnsi="Century Gothic"/>
          <w:sz w:val="21"/>
          <w:szCs w:val="21"/>
          <w:lang w:val="en-US"/>
        </w:rPr>
        <w:t xml:space="preserve"> </w:t>
      </w:r>
      <w:r w:rsidR="00F01F38" w:rsidRPr="00060B35">
        <w:rPr>
          <w:rFonts w:ascii="Century Gothic" w:hAnsi="Century Gothic"/>
          <w:sz w:val="21"/>
          <w:szCs w:val="21"/>
          <w:lang w:val="en-US"/>
        </w:rPr>
        <w:t xml:space="preserve">said </w:t>
      </w:r>
      <w:r w:rsidR="00AB4954" w:rsidRPr="00060B35">
        <w:rPr>
          <w:rFonts w:ascii="Century Gothic" w:hAnsi="Century Gothic"/>
          <w:sz w:val="21"/>
          <w:szCs w:val="21"/>
          <w:lang w:val="en-US"/>
        </w:rPr>
        <w:t>Ms Collins</w:t>
      </w:r>
      <w:r w:rsidR="006D464B" w:rsidRPr="00060B35">
        <w:rPr>
          <w:rFonts w:ascii="Century Gothic" w:hAnsi="Century Gothic"/>
          <w:sz w:val="21"/>
          <w:szCs w:val="21"/>
          <w:lang w:val="en-US"/>
        </w:rPr>
        <w:t xml:space="preserve"> Lyster-Mensh</w:t>
      </w:r>
      <w:r w:rsidR="00F01F38" w:rsidRPr="00060B35">
        <w:rPr>
          <w:rFonts w:ascii="Century Gothic" w:hAnsi="Century Gothic"/>
          <w:sz w:val="21"/>
          <w:szCs w:val="21"/>
          <w:lang w:val="en-US"/>
        </w:rPr>
        <w:t xml:space="preserve">. </w:t>
      </w:r>
      <w:r w:rsidR="003F2ED2" w:rsidRPr="00060B35">
        <w:rPr>
          <w:rStyle w:val="apple-converted-space"/>
          <w:rFonts w:ascii="Century Gothic" w:hAnsi="Century Gothic" w:cstheme="majorHAnsi"/>
          <w:sz w:val="21"/>
          <w:szCs w:val="21"/>
          <w:lang w:val="en-US"/>
        </w:rPr>
        <w:t xml:space="preserve"> </w:t>
      </w:r>
    </w:p>
    <w:p w14:paraId="79E54DAE" w14:textId="6CE20D9C" w:rsidR="008C100F" w:rsidRPr="00060B35" w:rsidRDefault="008C100F" w:rsidP="00826BEF">
      <w:pPr>
        <w:pStyle w:val="ListParagraph"/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hAnsi="Century Gothic" w:cstheme="majorHAnsi"/>
          <w:sz w:val="10"/>
          <w:szCs w:val="10"/>
          <w:lang w:val="en-US"/>
        </w:rPr>
      </w:pPr>
    </w:p>
    <w:p w14:paraId="78B71D16" w14:textId="53399A49" w:rsidR="00B324B3" w:rsidRPr="00060B35" w:rsidRDefault="00A90D40" w:rsidP="00164A45">
      <w:pPr>
        <w:pStyle w:val="ListParagraph"/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</w:pP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>Yoga teacher, writer and mental health advocate, Maris Degener,</w:t>
      </w:r>
      <w:r w:rsidR="00CF2ECA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 22, </w:t>
      </w: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California, </w:t>
      </w:r>
      <w:r w:rsidR="00164A45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who </w:t>
      </w: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battled </w:t>
      </w:r>
      <w:r w:rsidR="00164A45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>anxiety and an</w:t>
      </w:r>
      <w:r w:rsidR="006D464B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 </w:t>
      </w: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eating disorder </w:t>
      </w:r>
      <w:r w:rsidR="00164A45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>during her youth</w:t>
      </w: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, constantly </w:t>
      </w:r>
      <w:r w:rsidR="00333C35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felt </w:t>
      </w:r>
      <w:r w:rsidR="00164A45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>compelled to chase</w:t>
      </w: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 perfection and control</w:t>
      </w:r>
      <w:r w:rsidR="00164A45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>,</w:t>
      </w: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 with no end in sight.</w:t>
      </w:r>
    </w:p>
    <w:p w14:paraId="273ACCC5" w14:textId="77777777" w:rsidR="00A90D40" w:rsidRPr="00060B35" w:rsidRDefault="00A90D40" w:rsidP="00A90D40">
      <w:pPr>
        <w:pStyle w:val="ListParagraph"/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eastAsia="Century Gothic" w:hAnsi="Century Gothic" w:cs="Century Gothic"/>
          <w:sz w:val="10"/>
          <w:szCs w:val="10"/>
          <w:lang w:val="en-US"/>
        </w:rPr>
      </w:pPr>
    </w:p>
    <w:p w14:paraId="2D07F1D2" w14:textId="3D04AC3C" w:rsidR="00A90D40" w:rsidRPr="00060B35" w:rsidRDefault="00164A45" w:rsidP="00A90D40">
      <w:pPr>
        <w:pStyle w:val="ListParagraph"/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</w:pP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Her </w:t>
      </w:r>
      <w:r w:rsidR="00A90D40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parents </w:t>
      </w: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eventually </w:t>
      </w:r>
      <w:r w:rsidR="00A90D40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discovered she was self-harming and purging her food, and following a subsequent doctor visit, learned she had </w:t>
      </w:r>
      <w:r w:rsidR="00310E10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also </w:t>
      </w:r>
      <w:r w:rsidR="00A90D40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>been starving herself.</w:t>
      </w:r>
    </w:p>
    <w:p w14:paraId="160A2D32" w14:textId="1F74A338" w:rsidR="00333C35" w:rsidRPr="00060B35" w:rsidRDefault="00333C35" w:rsidP="00CF2ECA">
      <w:pPr>
        <w:widowControl w:val="0"/>
        <w:autoSpaceDE w:val="0"/>
        <w:autoSpaceDN w:val="0"/>
        <w:adjustRightInd w:val="0"/>
        <w:ind w:right="-590"/>
        <w:jc w:val="both"/>
        <w:rPr>
          <w:rStyle w:val="apple-converted-space"/>
          <w:rFonts w:ascii="Century Gothic" w:eastAsia="Century Gothic" w:hAnsi="Century Gothic" w:cs="Century Gothic"/>
          <w:sz w:val="10"/>
          <w:szCs w:val="10"/>
          <w:lang w:val="en-US"/>
        </w:rPr>
      </w:pPr>
    </w:p>
    <w:p w14:paraId="6F4ED4F3" w14:textId="22CD04B9" w:rsidR="00AB4954" w:rsidRPr="00060B35" w:rsidRDefault="00333C35" w:rsidP="00A90D40">
      <w:pPr>
        <w:pStyle w:val="ListParagraph"/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</w:pP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“After spending much of my young life struggling with mental illness, I hit breaking point when I was hospitalized </w:t>
      </w:r>
      <w:r w:rsidR="00310E10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>with an</w:t>
      </w: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 eating disorder during my freshman year. </w:t>
      </w:r>
    </w:p>
    <w:p w14:paraId="654F9801" w14:textId="77777777" w:rsidR="00164A45" w:rsidRPr="00060B35" w:rsidRDefault="00164A45" w:rsidP="00A90D40">
      <w:pPr>
        <w:pStyle w:val="ListParagraph"/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eastAsia="Century Gothic" w:hAnsi="Century Gothic" w:cs="Century Gothic"/>
          <w:sz w:val="10"/>
          <w:szCs w:val="10"/>
          <w:lang w:val="en-US"/>
        </w:rPr>
      </w:pPr>
    </w:p>
    <w:p w14:paraId="10B7A91B" w14:textId="401D1FAB" w:rsidR="00AB4954" w:rsidRPr="00060B35" w:rsidRDefault="00164A45" w:rsidP="00CF2ECA">
      <w:pPr>
        <w:pStyle w:val="ListParagraph"/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</w:pP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>“I was a slave to the demands of my eating disorder, which allowed no room for flexibility, freedom</w:t>
      </w:r>
      <w:r w:rsidR="00310E10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>,</w:t>
      </w: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 or intuition,” Ms </w:t>
      </w:r>
      <w:r w:rsidR="0093763B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>Degener</w:t>
      </w:r>
      <w:r w:rsidR="00F01F38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 said. </w:t>
      </w: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 </w:t>
      </w:r>
    </w:p>
    <w:p w14:paraId="3E5C2A68" w14:textId="77777777" w:rsidR="00CF2ECA" w:rsidRPr="00060B35" w:rsidRDefault="00CF2ECA" w:rsidP="00CF2ECA">
      <w:pPr>
        <w:pStyle w:val="ListParagraph"/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eastAsia="Century Gothic" w:hAnsi="Century Gothic" w:cs="Century Gothic"/>
          <w:sz w:val="10"/>
          <w:szCs w:val="10"/>
          <w:lang w:val="en-US"/>
        </w:rPr>
      </w:pPr>
    </w:p>
    <w:p w14:paraId="23E3D33B" w14:textId="4180186F" w:rsidR="00164A45" w:rsidRPr="00060B35" w:rsidRDefault="00164A45" w:rsidP="00164A45">
      <w:pPr>
        <w:pStyle w:val="ListParagraph"/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</w:pP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A year later, at 16 years of age, Ms Degener began practicing yoga to manage her life-threatening </w:t>
      </w:r>
      <w:r w:rsidR="00310E10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illness. </w:t>
      </w:r>
      <w:r w:rsidR="00941984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She has since become a role model for women of all ages, through her wellness blog, workshops and mentoring program. </w:t>
      </w:r>
    </w:p>
    <w:p w14:paraId="1A1F6B82" w14:textId="426C2C33" w:rsidR="00AB4954" w:rsidRPr="00060B35" w:rsidRDefault="00AB4954" w:rsidP="00333C35">
      <w:pPr>
        <w:pStyle w:val="ListParagraph"/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eastAsia="Century Gothic" w:hAnsi="Century Gothic" w:cs="Century Gothic"/>
          <w:sz w:val="10"/>
          <w:szCs w:val="10"/>
          <w:lang w:val="en-US"/>
        </w:rPr>
      </w:pPr>
    </w:p>
    <w:p w14:paraId="4AE86F6D" w14:textId="2267B634" w:rsidR="00AB4954" w:rsidRPr="00060B35" w:rsidRDefault="00941984" w:rsidP="00333C35">
      <w:pPr>
        <w:pStyle w:val="ListParagraph"/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</w:pP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Ms Degener </w:t>
      </w:r>
      <w:r w:rsidR="00AB4954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>is a</w:t>
      </w:r>
      <w:r w:rsidR="00377089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>lso a</w:t>
      </w:r>
      <w:r w:rsidR="00AB4954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 strong advocate for </w:t>
      </w: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>EDGI.</w:t>
      </w:r>
      <w:r w:rsidR="00AB4954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 </w:t>
      </w:r>
    </w:p>
    <w:p w14:paraId="43A42C04" w14:textId="77777777" w:rsidR="00333C35" w:rsidRPr="00060B35" w:rsidRDefault="00333C35" w:rsidP="00AB4954">
      <w:pPr>
        <w:widowControl w:val="0"/>
        <w:autoSpaceDE w:val="0"/>
        <w:autoSpaceDN w:val="0"/>
        <w:adjustRightInd w:val="0"/>
        <w:ind w:right="-590"/>
        <w:jc w:val="both"/>
        <w:rPr>
          <w:rStyle w:val="apple-converted-space"/>
          <w:rFonts w:ascii="Century Gothic" w:eastAsia="Century Gothic" w:hAnsi="Century Gothic" w:cs="Century Gothic"/>
          <w:sz w:val="10"/>
          <w:szCs w:val="10"/>
          <w:lang w:val="en-US"/>
        </w:rPr>
      </w:pPr>
    </w:p>
    <w:p w14:paraId="638687E1" w14:textId="0CD35380" w:rsidR="001E5B1B" w:rsidRPr="00060B35" w:rsidRDefault="00333C35" w:rsidP="00333C35">
      <w:pPr>
        <w:pStyle w:val="ListParagraph"/>
        <w:widowControl w:val="0"/>
        <w:autoSpaceDE w:val="0"/>
        <w:autoSpaceDN w:val="0"/>
        <w:adjustRightInd w:val="0"/>
        <w:ind w:left="-567" w:right="-590"/>
        <w:jc w:val="both"/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</w:pP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“Learning more about the genes involved in the development of eating disorders should open the door to more effective prevention, diagnosis and treatment, while hopefully challenging common misconceptions of the </w:t>
      </w:r>
      <w:r w:rsidR="00941984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potentially devastating mental </w:t>
      </w:r>
      <w:r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>illnesses</w:t>
      </w:r>
      <w:r w:rsidR="0093763B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,” </w:t>
      </w:r>
      <w:r w:rsidR="00F01F38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said </w:t>
      </w:r>
      <w:r w:rsidR="0093763B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>Ms Degener</w:t>
      </w:r>
      <w:r w:rsidR="00F01F38" w:rsidRPr="00060B35">
        <w:rPr>
          <w:rStyle w:val="apple-converted-space"/>
          <w:rFonts w:ascii="Century Gothic" w:eastAsia="Century Gothic" w:hAnsi="Century Gothic" w:cs="Century Gothic"/>
          <w:sz w:val="21"/>
          <w:szCs w:val="21"/>
          <w:lang w:val="en-US"/>
        </w:rPr>
        <w:t xml:space="preserve">. </w:t>
      </w:r>
    </w:p>
    <w:p w14:paraId="61D9DB2C" w14:textId="4F0A9A98" w:rsidR="00AE45BC" w:rsidRPr="00C22FB4" w:rsidRDefault="00AE45BC" w:rsidP="00377089">
      <w:pPr>
        <w:widowControl w:val="0"/>
        <w:autoSpaceDE w:val="0"/>
        <w:autoSpaceDN w:val="0"/>
        <w:adjustRightInd w:val="0"/>
        <w:ind w:left="-567" w:right="-590"/>
        <w:rPr>
          <w:rFonts w:ascii="Century Gothic" w:hAnsi="Century Gothic"/>
          <w:b/>
          <w:bCs/>
          <w:sz w:val="10"/>
          <w:szCs w:val="10"/>
          <w:lang w:val="en-US"/>
        </w:rPr>
      </w:pPr>
    </w:p>
    <w:p w14:paraId="27ED5699" w14:textId="19AD4D2B" w:rsidR="00C22FB4" w:rsidRPr="00C22FB4" w:rsidRDefault="00C22FB4" w:rsidP="00FA2068">
      <w:pPr>
        <w:ind w:left="-567" w:right="-590"/>
        <w:jc w:val="both"/>
        <w:rPr>
          <w:rFonts w:ascii="Century Gothic" w:hAnsi="Century Gothic"/>
          <w:b/>
          <w:bCs/>
          <w:sz w:val="21"/>
          <w:szCs w:val="21"/>
        </w:rPr>
      </w:pPr>
      <w:r w:rsidRPr="00C22FB4">
        <w:rPr>
          <w:rFonts w:ascii="Century Gothic" w:hAnsi="Century Gothic"/>
          <w:b/>
          <w:bCs/>
          <w:sz w:val="21"/>
          <w:szCs w:val="21"/>
        </w:rPr>
        <w:t xml:space="preserve">Should you suspect that you, or a loved one, may be living with an eating disorder, speak to your local healthcare professional without delay. </w:t>
      </w:r>
      <w:r w:rsidRPr="00C22FB4">
        <w:rPr>
          <w:rFonts w:ascii="Century Gothic" w:hAnsi="Century Gothic" w:cstheme="majorHAnsi"/>
          <w:b/>
          <w:sz w:val="21"/>
          <w:szCs w:val="21"/>
          <w:lang w:val="en-US"/>
        </w:rPr>
        <w:t>US patient support services offering helpline services include:</w:t>
      </w:r>
    </w:p>
    <w:p w14:paraId="571FEABF" w14:textId="77777777" w:rsidR="00C22FB4" w:rsidRPr="00C22FB4" w:rsidRDefault="00C22FB4" w:rsidP="00C22FB4">
      <w:pPr>
        <w:pStyle w:val="ListParagraph"/>
        <w:numPr>
          <w:ilvl w:val="0"/>
          <w:numId w:val="17"/>
        </w:numPr>
        <w:spacing w:line="276" w:lineRule="auto"/>
        <w:ind w:left="284" w:right="-284"/>
        <w:jc w:val="both"/>
        <w:rPr>
          <w:rFonts w:ascii="Century Gothic" w:hAnsi="Century Gothic" w:cstheme="majorHAnsi"/>
          <w:b/>
          <w:sz w:val="21"/>
          <w:szCs w:val="21"/>
          <w:lang w:val="en-US"/>
        </w:rPr>
      </w:pPr>
      <w:r w:rsidRPr="00C22FB4">
        <w:rPr>
          <w:rFonts w:ascii="Century Gothic" w:hAnsi="Century Gothic" w:cstheme="majorHAnsi"/>
          <w:b/>
          <w:sz w:val="21"/>
          <w:szCs w:val="21"/>
          <w:lang w:val="en-US"/>
        </w:rPr>
        <w:t>National Eating Disorder Association – Call (800) 931-2237, Crisis text 741741</w:t>
      </w:r>
    </w:p>
    <w:p w14:paraId="7E7D7FF1" w14:textId="365CB697" w:rsidR="00C22FB4" w:rsidRPr="00C22FB4" w:rsidRDefault="00C22FB4" w:rsidP="00C22FB4">
      <w:pPr>
        <w:pStyle w:val="ListParagraph"/>
        <w:numPr>
          <w:ilvl w:val="0"/>
          <w:numId w:val="17"/>
        </w:numPr>
        <w:spacing w:line="276" w:lineRule="auto"/>
        <w:ind w:left="284" w:right="-284"/>
        <w:jc w:val="both"/>
        <w:rPr>
          <w:rFonts w:ascii="Century Gothic" w:hAnsi="Century Gothic" w:cstheme="majorHAnsi"/>
          <w:b/>
          <w:sz w:val="21"/>
          <w:szCs w:val="21"/>
          <w:lang w:val="en-US"/>
        </w:rPr>
      </w:pPr>
      <w:r w:rsidRPr="00C22FB4">
        <w:rPr>
          <w:rFonts w:ascii="Century Gothic" w:hAnsi="Century Gothic" w:cstheme="majorHAnsi"/>
          <w:b/>
          <w:sz w:val="21"/>
          <w:szCs w:val="21"/>
          <w:lang w:val="en-US"/>
        </w:rPr>
        <w:t>National Association of Anorexia Nervosa (ANAD) – Call (630) 577-1330</w:t>
      </w:r>
      <w:r w:rsidR="00941984">
        <w:rPr>
          <w:rFonts w:ascii="Century Gothic" w:hAnsi="Century Gothic" w:cstheme="majorHAnsi"/>
          <w:b/>
          <w:sz w:val="21"/>
          <w:szCs w:val="21"/>
          <w:lang w:val="en-US"/>
        </w:rPr>
        <w:t>.</w:t>
      </w:r>
    </w:p>
    <w:p w14:paraId="2FA24999" w14:textId="77777777" w:rsidR="00C22FB4" w:rsidRPr="00C22FB4" w:rsidRDefault="00C22FB4" w:rsidP="008868FA">
      <w:pPr>
        <w:ind w:left="-567" w:right="-567"/>
        <w:jc w:val="both"/>
        <w:rPr>
          <w:rFonts w:ascii="Century Gothic" w:hAnsi="Century Gothic"/>
          <w:b/>
          <w:bCs/>
          <w:color w:val="0070C0"/>
          <w:sz w:val="10"/>
          <w:szCs w:val="10"/>
        </w:rPr>
      </w:pPr>
    </w:p>
    <w:p w14:paraId="6DE86915" w14:textId="3765588C" w:rsidR="00C22FB4" w:rsidRDefault="00C22FB4" w:rsidP="008868FA">
      <w:pPr>
        <w:ind w:left="-567" w:right="-567"/>
        <w:jc w:val="both"/>
        <w:rPr>
          <w:rFonts w:ascii="Century Gothic" w:hAnsi="Century Gothic"/>
          <w:b/>
          <w:bCs/>
          <w:color w:val="0070C0"/>
          <w:sz w:val="21"/>
          <w:szCs w:val="21"/>
        </w:rPr>
      </w:pPr>
      <w:r w:rsidRPr="00C22FB4">
        <w:rPr>
          <w:rFonts w:ascii="Century Gothic" w:hAnsi="Century Gothic"/>
          <w:b/>
          <w:bCs/>
          <w:color w:val="0070C0"/>
          <w:sz w:val="21"/>
          <w:szCs w:val="21"/>
        </w:rPr>
        <w:t xml:space="preserve">To volunteer for, or learn more about </w:t>
      </w:r>
      <w:r w:rsidR="00377089">
        <w:rPr>
          <w:rFonts w:ascii="Century Gothic" w:hAnsi="Century Gothic"/>
          <w:b/>
          <w:bCs/>
          <w:color w:val="0070C0"/>
          <w:sz w:val="21"/>
          <w:szCs w:val="21"/>
        </w:rPr>
        <w:t>EDGI,</w:t>
      </w:r>
      <w:r w:rsidRPr="00C22FB4">
        <w:rPr>
          <w:rFonts w:ascii="Century Gothic" w:hAnsi="Century Gothic"/>
          <w:b/>
          <w:bCs/>
          <w:color w:val="0070C0"/>
          <w:sz w:val="21"/>
          <w:szCs w:val="21"/>
        </w:rPr>
        <w:t xml:space="preserve"> head to </w:t>
      </w:r>
      <w:hyperlink r:id="rId13" w:history="1">
        <w:r w:rsidRPr="00060B35">
          <w:rPr>
            <w:rStyle w:val="Hyperlink"/>
            <w:rFonts w:ascii="Century Gothic" w:hAnsi="Century Gothic"/>
            <w:b/>
            <w:bCs/>
            <w:sz w:val="21"/>
            <w:szCs w:val="21"/>
          </w:rPr>
          <w:t>www.edgi.org</w:t>
        </w:r>
      </w:hyperlink>
      <w:r w:rsidRPr="00377089">
        <w:rPr>
          <w:rFonts w:ascii="Century Gothic" w:hAnsi="Century Gothic"/>
          <w:color w:val="0070C0"/>
          <w:sz w:val="21"/>
          <w:szCs w:val="21"/>
        </w:rPr>
        <w:t xml:space="preserve">, </w:t>
      </w:r>
      <w:r w:rsidRPr="00C22FB4">
        <w:rPr>
          <w:rFonts w:ascii="Century Gothic" w:hAnsi="Century Gothic"/>
          <w:b/>
          <w:bCs/>
          <w:color w:val="0070C0"/>
          <w:sz w:val="21"/>
          <w:szCs w:val="21"/>
        </w:rPr>
        <w:t xml:space="preserve">email </w:t>
      </w:r>
      <w:hyperlink r:id="rId14" w:history="1">
        <w:r w:rsidRPr="00C22FB4">
          <w:rPr>
            <w:rStyle w:val="Hyperlink"/>
            <w:rFonts w:ascii="Century Gothic" w:hAnsi="Century Gothic"/>
            <w:b/>
            <w:bCs/>
            <w:color w:val="0070C0"/>
            <w:sz w:val="21"/>
            <w:szCs w:val="21"/>
          </w:rPr>
          <w:t>EDGI@unc.edu</w:t>
        </w:r>
      </w:hyperlink>
      <w:r w:rsidRPr="00C22FB4">
        <w:rPr>
          <w:rFonts w:ascii="Century Gothic" w:hAnsi="Century Gothic"/>
          <w:b/>
          <w:bCs/>
          <w:color w:val="0070C0"/>
          <w:sz w:val="21"/>
          <w:szCs w:val="21"/>
        </w:rPr>
        <w:t xml:space="preserve"> or </w:t>
      </w:r>
      <w:r w:rsidR="008868FA">
        <w:rPr>
          <w:rFonts w:ascii="Century Gothic" w:hAnsi="Century Gothic"/>
          <w:b/>
          <w:bCs/>
          <w:color w:val="0070C0"/>
          <w:sz w:val="21"/>
          <w:szCs w:val="21"/>
        </w:rPr>
        <w:br/>
      </w:r>
      <w:r w:rsidRPr="00C22FB4">
        <w:rPr>
          <w:rFonts w:ascii="Century Gothic" w:hAnsi="Century Gothic"/>
          <w:b/>
          <w:bCs/>
          <w:color w:val="0070C0"/>
          <w:sz w:val="21"/>
          <w:szCs w:val="21"/>
        </w:rPr>
        <w:t xml:space="preserve">call </w:t>
      </w:r>
      <w:r w:rsidR="007F76BF">
        <w:rPr>
          <w:rFonts w:ascii="Century Gothic" w:hAnsi="Century Gothic"/>
          <w:b/>
          <w:bCs/>
          <w:color w:val="0070C0"/>
          <w:sz w:val="21"/>
          <w:szCs w:val="21"/>
        </w:rPr>
        <w:t>(</w:t>
      </w:r>
      <w:r w:rsidRPr="00C22FB4">
        <w:rPr>
          <w:rFonts w:ascii="Century Gothic" w:hAnsi="Century Gothic"/>
          <w:b/>
          <w:bCs/>
          <w:color w:val="0070C0"/>
          <w:sz w:val="21"/>
          <w:szCs w:val="21"/>
        </w:rPr>
        <w:t>984</w:t>
      </w:r>
      <w:r w:rsidR="007F76BF">
        <w:rPr>
          <w:rFonts w:ascii="Century Gothic" w:hAnsi="Century Gothic"/>
          <w:b/>
          <w:bCs/>
          <w:color w:val="0070C0"/>
          <w:sz w:val="21"/>
          <w:szCs w:val="21"/>
        </w:rPr>
        <w:t>)</w:t>
      </w:r>
      <w:r w:rsidRPr="00C22FB4">
        <w:rPr>
          <w:rFonts w:ascii="Century Gothic" w:hAnsi="Century Gothic"/>
          <w:b/>
          <w:bCs/>
          <w:color w:val="0070C0"/>
          <w:sz w:val="21"/>
          <w:szCs w:val="21"/>
        </w:rPr>
        <w:t xml:space="preserve"> 974</w:t>
      </w:r>
      <w:r w:rsidR="007F76BF">
        <w:rPr>
          <w:rFonts w:ascii="Century Gothic" w:hAnsi="Century Gothic"/>
          <w:b/>
          <w:bCs/>
          <w:color w:val="0070C0"/>
          <w:sz w:val="21"/>
          <w:szCs w:val="21"/>
        </w:rPr>
        <w:t>-</w:t>
      </w:r>
      <w:r w:rsidRPr="00C22FB4">
        <w:rPr>
          <w:rFonts w:ascii="Century Gothic" w:hAnsi="Century Gothic"/>
          <w:b/>
          <w:bCs/>
          <w:color w:val="0070C0"/>
          <w:sz w:val="21"/>
          <w:szCs w:val="21"/>
        </w:rPr>
        <w:t xml:space="preserve"> 3798.</w:t>
      </w:r>
      <w:bookmarkStart w:id="2" w:name="_Hlk23338118"/>
    </w:p>
    <w:p w14:paraId="048E4FB9" w14:textId="5489F671" w:rsidR="00CF2ECA" w:rsidRPr="00CF2ECA" w:rsidRDefault="00CF2ECA" w:rsidP="00E37893">
      <w:pPr>
        <w:ind w:left="-567" w:right="-733"/>
        <w:jc w:val="both"/>
        <w:rPr>
          <w:rFonts w:ascii="Century Gothic" w:hAnsi="Century Gothic"/>
          <w:b/>
          <w:bCs/>
          <w:color w:val="0070C0"/>
          <w:sz w:val="10"/>
          <w:szCs w:val="10"/>
        </w:rPr>
      </w:pPr>
    </w:p>
    <w:p w14:paraId="578C3DB2" w14:textId="77777777" w:rsidR="00CF2ECA" w:rsidRPr="00CF2ECA" w:rsidRDefault="00CF2ECA" w:rsidP="00CF2ECA">
      <w:pPr>
        <w:ind w:left="-567" w:right="-306"/>
        <w:jc w:val="both"/>
        <w:rPr>
          <w:rFonts w:ascii="Century Gothic" w:eastAsiaTheme="minorHAnsi" w:hAnsi="Century Gothic"/>
          <w:sz w:val="21"/>
          <w:szCs w:val="21"/>
        </w:rPr>
      </w:pPr>
      <w:r w:rsidRPr="00CF2ECA">
        <w:rPr>
          <w:rFonts w:ascii="Century Gothic" w:hAnsi="Century Gothic"/>
          <w:b/>
          <w:i/>
          <w:sz w:val="21"/>
          <w:szCs w:val="21"/>
        </w:rPr>
        <w:t>ends#</w:t>
      </w:r>
    </w:p>
    <w:p w14:paraId="3A27C156" w14:textId="77777777" w:rsidR="00CF2ECA" w:rsidRPr="0093763B" w:rsidRDefault="00CF2ECA" w:rsidP="00CF2ECA">
      <w:pPr>
        <w:pBdr>
          <w:bottom w:val="single" w:sz="12" w:space="1" w:color="auto"/>
        </w:pBdr>
        <w:ind w:left="-567" w:right="-306"/>
        <w:jc w:val="both"/>
        <w:rPr>
          <w:rFonts w:ascii="Century Gothic" w:hAnsi="Century Gothic"/>
          <w:b/>
          <w:i/>
          <w:sz w:val="2"/>
          <w:szCs w:val="2"/>
        </w:rPr>
      </w:pPr>
    </w:p>
    <w:p w14:paraId="081431E2" w14:textId="77777777" w:rsidR="00C22FB4" w:rsidRPr="0093763B" w:rsidRDefault="00C22FB4" w:rsidP="00CF2ECA">
      <w:pPr>
        <w:ind w:right="-733"/>
        <w:jc w:val="both"/>
        <w:rPr>
          <w:rFonts w:ascii="Century Gothic" w:hAnsi="Century Gothic"/>
          <w:b/>
          <w:sz w:val="2"/>
          <w:szCs w:val="2"/>
        </w:rPr>
      </w:pPr>
    </w:p>
    <w:bookmarkEnd w:id="2"/>
    <w:p w14:paraId="1D4C205F" w14:textId="77777777" w:rsidR="00FC2A6B" w:rsidRDefault="00FC2A6B" w:rsidP="00FC2A6B">
      <w:pPr>
        <w:ind w:left="-567" w:right="-733"/>
        <w:jc w:val="both"/>
        <w:rPr>
          <w:rFonts w:ascii="Century Gothic" w:hAnsi="Century Gothic"/>
          <w:i/>
          <w:iCs/>
          <w:sz w:val="20"/>
          <w:szCs w:val="20"/>
        </w:rPr>
      </w:pPr>
      <w:r w:rsidRPr="00FA2068">
        <w:rPr>
          <w:rFonts w:ascii="Century Gothic" w:hAnsi="Century Gothic"/>
          <w:i/>
          <w:iCs/>
          <w:sz w:val="20"/>
          <w:szCs w:val="20"/>
        </w:rPr>
        <w:t xml:space="preserve">Issued by VIVA! Communications on behalf of University of North Carolina, School of Medicine, Chapel Hill. </w:t>
      </w:r>
    </w:p>
    <w:p w14:paraId="0C828D98" w14:textId="77777777" w:rsidR="00FC2A6B" w:rsidRPr="00870C77" w:rsidRDefault="00FC2A6B" w:rsidP="00FC2A6B">
      <w:pPr>
        <w:ind w:left="-567" w:right="-733"/>
        <w:jc w:val="both"/>
        <w:rPr>
          <w:rFonts w:ascii="Century Gothic" w:hAnsi="Century Gothic"/>
          <w:i/>
          <w:iCs/>
          <w:sz w:val="10"/>
          <w:szCs w:val="10"/>
        </w:rPr>
      </w:pPr>
    </w:p>
    <w:p w14:paraId="077EB2B9" w14:textId="77777777" w:rsidR="00FC2A6B" w:rsidRDefault="00FC2A6B" w:rsidP="00FC2A6B">
      <w:pPr>
        <w:ind w:left="-567" w:right="-733"/>
        <w:jc w:val="both"/>
        <w:rPr>
          <w:rStyle w:val="Hyperlink"/>
          <w:rFonts w:ascii="Century Gothic" w:hAnsi="Century Gothic"/>
          <w:b/>
          <w:sz w:val="21"/>
          <w:szCs w:val="21"/>
          <w:lang w:bidi="en-US"/>
        </w:rPr>
      </w:pPr>
      <w:r>
        <w:rPr>
          <w:rFonts w:ascii="Century Gothic" w:eastAsia="Calibri" w:hAnsi="Century Gothic" w:cs="Times New Roman"/>
          <w:b/>
          <w:sz w:val="21"/>
          <w:szCs w:val="21"/>
        </w:rPr>
        <w:t xml:space="preserve">DIGITAL MEDIA KIT: </w:t>
      </w:r>
      <w:r>
        <w:rPr>
          <w:rFonts w:ascii="Century Gothic" w:eastAsia="Calibri" w:hAnsi="Century Gothic" w:cs="Times New Roman"/>
          <w:b/>
          <w:sz w:val="21"/>
          <w:szCs w:val="21"/>
        </w:rPr>
        <w:tab/>
      </w:r>
      <w:r>
        <w:rPr>
          <w:rFonts w:ascii="Century Gothic" w:eastAsia="Calibri" w:hAnsi="Century Gothic" w:cs="Times New Roman"/>
          <w:b/>
          <w:sz w:val="21"/>
          <w:szCs w:val="21"/>
        </w:rPr>
        <w:tab/>
      </w:r>
      <w:r>
        <w:rPr>
          <w:rFonts w:ascii="Century Gothic" w:eastAsia="Calibri" w:hAnsi="Century Gothic" w:cs="Times New Roman"/>
          <w:b/>
          <w:sz w:val="21"/>
          <w:szCs w:val="21"/>
        </w:rPr>
        <w:tab/>
        <w:t xml:space="preserve">Download TUES, OCT 13 – </w:t>
      </w:r>
      <w:hyperlink r:id="rId15" w:history="1">
        <w:r w:rsidRPr="00E37D19">
          <w:rPr>
            <w:rStyle w:val="Hyperlink"/>
            <w:rFonts w:ascii="Century Gothic" w:hAnsi="Century Gothic"/>
            <w:b/>
            <w:sz w:val="21"/>
            <w:szCs w:val="21"/>
            <w:lang w:bidi="en-US"/>
          </w:rPr>
          <w:t>edgimediakit.org</w:t>
        </w:r>
      </w:hyperlink>
      <w:r>
        <w:t xml:space="preserve"> </w:t>
      </w:r>
    </w:p>
    <w:p w14:paraId="229B2705" w14:textId="77777777" w:rsidR="00FC2A6B" w:rsidRPr="00870C77" w:rsidRDefault="00FC2A6B" w:rsidP="00FC2A6B">
      <w:pPr>
        <w:ind w:left="-567" w:right="-733"/>
        <w:jc w:val="both"/>
        <w:rPr>
          <w:rStyle w:val="Hyperlink"/>
          <w:rFonts w:ascii="Century Gothic" w:eastAsia="Calibri" w:hAnsi="Century Gothic" w:cs="Times New Roman"/>
          <w:b/>
          <w:color w:val="auto"/>
          <w:sz w:val="10"/>
          <w:szCs w:val="10"/>
          <w:u w:val="none"/>
        </w:rPr>
      </w:pPr>
    </w:p>
    <w:p w14:paraId="3534AD0E" w14:textId="77777777" w:rsidR="00FC2A6B" w:rsidRDefault="00FC2A6B" w:rsidP="00FC2A6B">
      <w:pPr>
        <w:ind w:left="-567" w:right="-733"/>
        <w:jc w:val="both"/>
        <w:rPr>
          <w:rStyle w:val="Hyperlink"/>
          <w:rFonts w:ascii="Century Gothic" w:hAnsi="Century Gothic"/>
          <w:b/>
          <w:sz w:val="21"/>
          <w:szCs w:val="21"/>
          <w:lang w:bidi="en-US"/>
        </w:rPr>
      </w:pPr>
      <w:r>
        <w:rPr>
          <w:rFonts w:ascii="Century Gothic" w:eastAsia="Calibri" w:hAnsi="Century Gothic" w:cs="Times New Roman"/>
          <w:b/>
          <w:sz w:val="21"/>
          <w:szCs w:val="21"/>
        </w:rPr>
        <w:t xml:space="preserve">B-ROLL (BROADCAST) VISION: </w:t>
      </w:r>
      <w:r>
        <w:rPr>
          <w:rFonts w:ascii="Century Gothic" w:eastAsia="Calibri" w:hAnsi="Century Gothic" w:cs="Times New Roman"/>
          <w:b/>
          <w:sz w:val="21"/>
          <w:szCs w:val="21"/>
        </w:rPr>
        <w:tab/>
        <w:t xml:space="preserve">Download TUES, OCT 13 – </w:t>
      </w:r>
      <w:hyperlink r:id="rId16" w:history="1">
        <w:r w:rsidRPr="002A775F">
          <w:rPr>
            <w:rStyle w:val="Hyperlink"/>
            <w:rFonts w:ascii="Century Gothic" w:hAnsi="Century Gothic"/>
            <w:b/>
            <w:sz w:val="21"/>
            <w:szCs w:val="21"/>
            <w:lang w:bidi="en-US"/>
          </w:rPr>
          <w:t>https://vimeo.com/464100773/35c0fa5552</w:t>
        </w:r>
      </w:hyperlink>
    </w:p>
    <w:p w14:paraId="40DFBB71" w14:textId="77777777" w:rsidR="00FC2A6B" w:rsidRPr="00870C77" w:rsidRDefault="00FC2A6B" w:rsidP="00FC2A6B">
      <w:pPr>
        <w:ind w:left="-567" w:right="-733"/>
        <w:jc w:val="both"/>
        <w:rPr>
          <w:rFonts w:ascii="Century Gothic" w:eastAsia="Calibri" w:hAnsi="Century Gothic" w:cs="Times New Roman"/>
          <w:b/>
          <w:sz w:val="10"/>
          <w:szCs w:val="10"/>
        </w:rPr>
      </w:pPr>
    </w:p>
    <w:p w14:paraId="6226B138" w14:textId="77777777" w:rsidR="00FC2A6B" w:rsidRDefault="00FC2A6B" w:rsidP="00FC2A6B">
      <w:pPr>
        <w:ind w:left="-567" w:right="-733"/>
        <w:jc w:val="both"/>
        <w:rPr>
          <w:rFonts w:ascii="Century Gothic" w:hAnsi="Century Gothic"/>
          <w:b/>
          <w:sz w:val="21"/>
          <w:szCs w:val="21"/>
          <w:lang w:bidi="en-US"/>
        </w:rPr>
      </w:pPr>
      <w:r>
        <w:rPr>
          <w:rFonts w:ascii="Century Gothic" w:eastAsia="Calibri" w:hAnsi="Century Gothic" w:cs="Times New Roman"/>
          <w:b/>
          <w:sz w:val="21"/>
          <w:szCs w:val="21"/>
        </w:rPr>
        <w:t>MEDIA CONTACTS</w:t>
      </w:r>
      <w:r w:rsidRPr="00274DB4">
        <w:rPr>
          <w:rFonts w:ascii="Century Gothic" w:hAnsi="Century Gothic"/>
          <w:b/>
          <w:sz w:val="21"/>
          <w:szCs w:val="21"/>
          <w:lang w:bidi="en-US"/>
        </w:rPr>
        <w:t xml:space="preserve"> </w:t>
      </w:r>
      <w:r>
        <w:rPr>
          <w:rFonts w:ascii="Century Gothic" w:hAnsi="Century Gothic"/>
          <w:b/>
          <w:sz w:val="21"/>
          <w:szCs w:val="21"/>
          <w:lang w:bidi="en-US"/>
        </w:rPr>
        <w:tab/>
      </w:r>
      <w:r w:rsidRPr="00274DB4">
        <w:rPr>
          <w:rFonts w:ascii="Century Gothic" w:hAnsi="Century Gothic"/>
          <w:b/>
          <w:sz w:val="21"/>
          <w:szCs w:val="21"/>
          <w:lang w:bidi="en-US"/>
        </w:rPr>
        <w:t xml:space="preserve">Phil Bridges </w:t>
      </w:r>
      <w:r>
        <w:rPr>
          <w:rFonts w:ascii="Century Gothic" w:hAnsi="Century Gothic"/>
          <w:b/>
          <w:sz w:val="21"/>
          <w:szCs w:val="21"/>
          <w:lang w:bidi="en-US"/>
        </w:rPr>
        <w:tab/>
      </w:r>
      <w:r>
        <w:rPr>
          <w:rFonts w:ascii="Century Gothic" w:hAnsi="Century Gothic"/>
          <w:b/>
          <w:sz w:val="21"/>
          <w:szCs w:val="21"/>
          <w:lang w:bidi="en-US"/>
        </w:rPr>
        <w:tab/>
      </w:r>
      <w:r>
        <w:rPr>
          <w:rFonts w:ascii="Century Gothic" w:hAnsi="Century Gothic"/>
          <w:b/>
          <w:sz w:val="21"/>
          <w:szCs w:val="21"/>
          <w:lang w:bidi="en-US"/>
        </w:rPr>
        <w:tab/>
      </w:r>
      <w:r>
        <w:rPr>
          <w:rFonts w:ascii="Century Gothic" w:hAnsi="Century Gothic"/>
          <w:b/>
          <w:sz w:val="21"/>
          <w:szCs w:val="21"/>
          <w:lang w:bidi="en-US"/>
        </w:rPr>
        <w:tab/>
      </w:r>
      <w:r>
        <w:rPr>
          <w:rFonts w:ascii="Century Gothic" w:hAnsi="Century Gothic"/>
          <w:b/>
          <w:sz w:val="21"/>
          <w:szCs w:val="21"/>
          <w:lang w:bidi="en-US"/>
        </w:rPr>
        <w:tab/>
      </w:r>
      <w:r>
        <w:rPr>
          <w:rFonts w:ascii="Century Gothic" w:hAnsi="Century Gothic"/>
          <w:b/>
          <w:sz w:val="21"/>
          <w:szCs w:val="21"/>
          <w:lang w:bidi="en-US"/>
        </w:rPr>
        <w:tab/>
      </w:r>
      <w:r w:rsidRPr="00DF7E04">
        <w:rPr>
          <w:rFonts w:ascii="Century Gothic" w:hAnsi="Century Gothic"/>
          <w:b/>
          <w:sz w:val="21"/>
          <w:szCs w:val="21"/>
          <w:lang w:bidi="en-US"/>
        </w:rPr>
        <w:t>Casey Adams Jones</w:t>
      </w:r>
      <w:r>
        <w:rPr>
          <w:rFonts w:ascii="Century Gothic" w:hAnsi="Century Gothic"/>
          <w:b/>
          <w:sz w:val="21"/>
          <w:szCs w:val="21"/>
          <w:lang w:bidi="en-US"/>
        </w:rPr>
        <w:tab/>
      </w:r>
      <w:r>
        <w:rPr>
          <w:rFonts w:ascii="Century Gothic" w:hAnsi="Century Gothic"/>
          <w:b/>
          <w:sz w:val="21"/>
          <w:szCs w:val="21"/>
          <w:lang w:bidi="en-US"/>
        </w:rPr>
        <w:tab/>
      </w:r>
    </w:p>
    <w:p w14:paraId="0169A304" w14:textId="77777777" w:rsidR="00FC2A6B" w:rsidRPr="0034522A" w:rsidRDefault="00FC2A6B" w:rsidP="00FC2A6B">
      <w:pPr>
        <w:ind w:left="-567" w:right="-733"/>
        <w:jc w:val="both"/>
        <w:rPr>
          <w:rFonts w:ascii="Century Gothic" w:hAnsi="Century Gothic"/>
          <w:b/>
          <w:i/>
          <w:iCs/>
          <w:sz w:val="20"/>
          <w:szCs w:val="20"/>
        </w:rPr>
      </w:pPr>
      <w:r>
        <w:rPr>
          <w:rFonts w:ascii="Century Gothic" w:eastAsia="Calibri" w:hAnsi="Century Gothic" w:cs="Times New Roman"/>
          <w:b/>
          <w:sz w:val="21"/>
          <w:szCs w:val="21"/>
        </w:rPr>
        <w:t>&amp; INTERVIEWS:</w:t>
      </w:r>
      <w:r>
        <w:rPr>
          <w:rFonts w:ascii="Century Gothic" w:eastAsia="Calibri" w:hAnsi="Century Gothic" w:cs="Times New Roman"/>
          <w:b/>
          <w:sz w:val="21"/>
          <w:szCs w:val="21"/>
        </w:rPr>
        <w:tab/>
      </w:r>
      <w:r w:rsidRPr="00274DB4">
        <w:rPr>
          <w:rFonts w:ascii="Century Gothic" w:hAnsi="Century Gothic"/>
          <w:b/>
          <w:sz w:val="21"/>
          <w:szCs w:val="21"/>
          <w:lang w:bidi="en-US"/>
        </w:rPr>
        <w:t>University of North Carolina (UNC), US</w:t>
      </w:r>
      <w:r>
        <w:rPr>
          <w:rFonts w:ascii="Century Gothic" w:hAnsi="Century Gothic"/>
          <w:b/>
          <w:sz w:val="21"/>
          <w:szCs w:val="21"/>
          <w:lang w:bidi="en-US"/>
        </w:rPr>
        <w:tab/>
      </w:r>
      <w:r>
        <w:rPr>
          <w:rFonts w:ascii="Century Gothic" w:hAnsi="Century Gothic"/>
          <w:b/>
          <w:sz w:val="21"/>
          <w:szCs w:val="21"/>
          <w:lang w:bidi="en-US"/>
        </w:rPr>
        <w:tab/>
      </w:r>
      <w:r w:rsidRPr="00DF7E04">
        <w:rPr>
          <w:rFonts w:ascii="Century Gothic" w:hAnsi="Century Gothic"/>
          <w:b/>
          <w:sz w:val="21"/>
          <w:szCs w:val="21"/>
          <w:lang w:bidi="en-US"/>
        </w:rPr>
        <w:t>C. Adams Agency, US</w:t>
      </w:r>
    </w:p>
    <w:p w14:paraId="4C9F729F" w14:textId="77777777" w:rsidR="00FC2A6B" w:rsidRDefault="009E7710" w:rsidP="00FC2A6B">
      <w:pPr>
        <w:ind w:left="1440"/>
        <w:rPr>
          <w:rFonts w:ascii="Century Gothic" w:hAnsi="Century Gothic"/>
          <w:b/>
          <w:sz w:val="21"/>
          <w:szCs w:val="21"/>
          <w:lang w:bidi="en-US"/>
        </w:rPr>
      </w:pPr>
      <w:hyperlink r:id="rId17" w:history="1">
        <w:r w:rsidR="00FC2A6B" w:rsidRPr="00C537DC">
          <w:rPr>
            <w:rStyle w:val="Hyperlink"/>
            <w:rFonts w:ascii="Century Gothic" w:hAnsi="Century Gothic" w:cstheme="majorHAnsi"/>
            <w:sz w:val="21"/>
            <w:szCs w:val="21"/>
          </w:rPr>
          <w:t>phil.bridges@unchealth.unc.edu</w:t>
        </w:r>
      </w:hyperlink>
      <w:r w:rsidR="00FC2A6B">
        <w:rPr>
          <w:rFonts w:ascii="Century Gothic" w:hAnsi="Century Gothic" w:cstheme="majorHAnsi"/>
          <w:sz w:val="21"/>
          <w:szCs w:val="21"/>
        </w:rPr>
        <w:tab/>
      </w:r>
      <w:r w:rsidR="00FC2A6B">
        <w:rPr>
          <w:rFonts w:ascii="Century Gothic" w:hAnsi="Century Gothic" w:cstheme="majorHAnsi"/>
          <w:sz w:val="21"/>
          <w:szCs w:val="21"/>
        </w:rPr>
        <w:tab/>
      </w:r>
      <w:r w:rsidR="00FC2A6B">
        <w:rPr>
          <w:rFonts w:ascii="Century Gothic" w:hAnsi="Century Gothic" w:cstheme="majorHAnsi"/>
          <w:sz w:val="21"/>
          <w:szCs w:val="21"/>
        </w:rPr>
        <w:tab/>
      </w:r>
      <w:hyperlink r:id="rId18" w:history="1">
        <w:r w:rsidR="00FC2A6B" w:rsidRPr="00DF7E04">
          <w:rPr>
            <w:rStyle w:val="Hyperlink"/>
            <w:rFonts w:ascii="Century Gothic" w:hAnsi="Century Gothic"/>
            <w:sz w:val="21"/>
            <w:szCs w:val="21"/>
            <w:lang w:bidi="en-US"/>
          </w:rPr>
          <w:t>info@cadamsagency.com</w:t>
        </w:r>
      </w:hyperlink>
      <w:r w:rsidR="00FC2A6B" w:rsidRPr="00A15095">
        <w:rPr>
          <w:rFonts w:ascii="Century Gothic" w:hAnsi="Century Gothic"/>
          <w:b/>
          <w:color w:val="8496B0" w:themeColor="text2" w:themeTint="99"/>
          <w:sz w:val="21"/>
          <w:szCs w:val="21"/>
          <w:lang w:bidi="en-US"/>
        </w:rPr>
        <w:br/>
      </w:r>
      <w:r w:rsidR="00FC2A6B" w:rsidRPr="00274DB4">
        <w:rPr>
          <w:rFonts w:ascii="Century Gothic" w:hAnsi="Century Gothic"/>
          <w:bCs/>
          <w:sz w:val="21"/>
          <w:szCs w:val="21"/>
          <w:lang w:bidi="en-US"/>
        </w:rPr>
        <w:t>(919) 457-6347</w:t>
      </w:r>
      <w:r w:rsidR="00FC2A6B">
        <w:rPr>
          <w:rFonts w:ascii="Century Gothic" w:hAnsi="Century Gothic"/>
          <w:bCs/>
          <w:sz w:val="21"/>
          <w:szCs w:val="21"/>
          <w:lang w:bidi="en-US"/>
        </w:rPr>
        <w:tab/>
      </w:r>
      <w:r w:rsidR="00FC2A6B">
        <w:rPr>
          <w:rFonts w:ascii="Century Gothic" w:hAnsi="Century Gothic"/>
          <w:bCs/>
          <w:sz w:val="21"/>
          <w:szCs w:val="21"/>
          <w:lang w:bidi="en-US"/>
        </w:rPr>
        <w:tab/>
      </w:r>
      <w:r w:rsidR="00FC2A6B">
        <w:rPr>
          <w:rFonts w:ascii="Century Gothic" w:hAnsi="Century Gothic"/>
          <w:bCs/>
          <w:sz w:val="21"/>
          <w:szCs w:val="21"/>
          <w:lang w:bidi="en-US"/>
        </w:rPr>
        <w:tab/>
      </w:r>
      <w:r w:rsidR="00FC2A6B">
        <w:rPr>
          <w:rFonts w:ascii="Century Gothic" w:hAnsi="Century Gothic"/>
          <w:bCs/>
          <w:sz w:val="21"/>
          <w:szCs w:val="21"/>
          <w:lang w:bidi="en-US"/>
        </w:rPr>
        <w:tab/>
      </w:r>
      <w:r w:rsidR="00FC2A6B">
        <w:rPr>
          <w:rFonts w:ascii="Century Gothic" w:hAnsi="Century Gothic"/>
          <w:bCs/>
          <w:sz w:val="21"/>
          <w:szCs w:val="21"/>
          <w:lang w:bidi="en-US"/>
        </w:rPr>
        <w:tab/>
      </w:r>
      <w:r w:rsidR="00FC2A6B" w:rsidRPr="00DF7E04">
        <w:rPr>
          <w:rFonts w:ascii="Century Gothic" w:hAnsi="Century Gothic"/>
          <w:sz w:val="21"/>
          <w:szCs w:val="21"/>
          <w:lang w:bidi="en-US"/>
        </w:rPr>
        <w:t>(336) 906-5246</w:t>
      </w:r>
    </w:p>
    <w:p w14:paraId="1BFD1103" w14:textId="77777777" w:rsidR="00FC2A6B" w:rsidRPr="00767482" w:rsidRDefault="00FC2A6B" w:rsidP="00FC2A6B">
      <w:pPr>
        <w:ind w:left="1440"/>
        <w:rPr>
          <w:rFonts w:ascii="Century Gothic" w:hAnsi="Century Gothic"/>
          <w:b/>
          <w:sz w:val="6"/>
          <w:szCs w:val="6"/>
          <w:lang w:bidi="en-US"/>
        </w:rPr>
      </w:pPr>
    </w:p>
    <w:p w14:paraId="56825776" w14:textId="77777777" w:rsidR="00FC2A6B" w:rsidRPr="00274DB4" w:rsidRDefault="00FC2A6B" w:rsidP="00FC2A6B">
      <w:pPr>
        <w:ind w:left="720" w:firstLine="720"/>
        <w:rPr>
          <w:rFonts w:ascii="Century Gothic" w:hAnsi="Century Gothic"/>
          <w:b/>
          <w:sz w:val="21"/>
          <w:szCs w:val="21"/>
          <w:lang w:bidi="en-US"/>
        </w:rPr>
      </w:pPr>
      <w:r w:rsidRPr="00274DB4">
        <w:rPr>
          <w:rFonts w:ascii="Century Gothic" w:hAnsi="Century Gothic"/>
          <w:b/>
          <w:sz w:val="21"/>
          <w:szCs w:val="21"/>
          <w:lang w:bidi="en-US"/>
        </w:rPr>
        <w:t xml:space="preserve">Kirsten Bruce &amp; Mel Kheradi </w:t>
      </w:r>
    </w:p>
    <w:p w14:paraId="61622C9F" w14:textId="77777777" w:rsidR="00FC2A6B" w:rsidRPr="00274DB4" w:rsidRDefault="00FC2A6B" w:rsidP="00FC2A6B">
      <w:pPr>
        <w:ind w:left="720" w:firstLine="720"/>
        <w:rPr>
          <w:rFonts w:ascii="Century Gothic" w:hAnsi="Century Gothic"/>
          <w:b/>
          <w:sz w:val="21"/>
          <w:szCs w:val="21"/>
          <w:lang w:bidi="en-US"/>
        </w:rPr>
      </w:pPr>
      <w:r w:rsidRPr="00274DB4">
        <w:rPr>
          <w:rFonts w:ascii="Century Gothic" w:hAnsi="Century Gothic"/>
          <w:b/>
          <w:sz w:val="21"/>
          <w:szCs w:val="21"/>
          <w:lang w:bidi="en-US"/>
        </w:rPr>
        <w:t>VIVA! Communications, AUS</w:t>
      </w:r>
    </w:p>
    <w:p w14:paraId="0E56B90A" w14:textId="77777777" w:rsidR="00FC2A6B" w:rsidRPr="00274DB4" w:rsidRDefault="009E7710" w:rsidP="00FC2A6B">
      <w:pPr>
        <w:ind w:left="720" w:firstLine="720"/>
        <w:rPr>
          <w:rFonts w:ascii="Century Gothic" w:hAnsi="Century Gothic"/>
          <w:bCs/>
          <w:color w:val="8496B0" w:themeColor="text2" w:themeTint="99"/>
          <w:sz w:val="21"/>
          <w:szCs w:val="21"/>
          <w:lang w:bidi="en-US"/>
        </w:rPr>
      </w:pPr>
      <w:hyperlink r:id="rId19" w:history="1">
        <w:r w:rsidR="00FC2A6B" w:rsidRPr="00C537DC">
          <w:rPr>
            <w:rStyle w:val="Hyperlink"/>
            <w:rFonts w:ascii="Century Gothic" w:hAnsi="Century Gothic" w:cstheme="majorHAnsi"/>
            <w:bCs/>
            <w:sz w:val="21"/>
            <w:szCs w:val="21"/>
          </w:rPr>
          <w:t>kirstenbruce@vivacommunications.com.au</w:t>
        </w:r>
      </w:hyperlink>
      <w:r w:rsidR="00FC2A6B" w:rsidRPr="00274DB4">
        <w:rPr>
          <w:rStyle w:val="Hyperlink"/>
          <w:rFonts w:ascii="Century Gothic" w:hAnsi="Century Gothic" w:cstheme="majorHAnsi"/>
          <w:bCs/>
          <w:sz w:val="21"/>
          <w:szCs w:val="21"/>
        </w:rPr>
        <w:t xml:space="preserve"> / </w:t>
      </w:r>
      <w:hyperlink r:id="rId20" w:history="1">
        <w:r w:rsidR="00FC2A6B" w:rsidRPr="00274DB4">
          <w:rPr>
            <w:rStyle w:val="Hyperlink"/>
            <w:rFonts w:ascii="Century Gothic" w:hAnsi="Century Gothic" w:cstheme="majorHAnsi"/>
            <w:bCs/>
            <w:sz w:val="21"/>
            <w:szCs w:val="21"/>
          </w:rPr>
          <w:t>mel@vivacommunications.com.au</w:t>
        </w:r>
      </w:hyperlink>
    </w:p>
    <w:p w14:paraId="30056FFA" w14:textId="2DB6AAE7" w:rsidR="00FC2A6B" w:rsidRDefault="00FC2A6B" w:rsidP="00FC2A6B">
      <w:pPr>
        <w:ind w:left="720" w:firstLine="720"/>
        <w:rPr>
          <w:rFonts w:ascii="Century Gothic" w:hAnsi="Century Gothic" w:cstheme="majorHAnsi"/>
          <w:bCs/>
          <w:sz w:val="21"/>
          <w:szCs w:val="21"/>
        </w:rPr>
      </w:pPr>
      <w:r w:rsidRPr="00274DB4">
        <w:rPr>
          <w:rFonts w:ascii="Century Gothic" w:hAnsi="Century Gothic" w:cstheme="majorHAnsi"/>
          <w:bCs/>
          <w:sz w:val="21"/>
          <w:szCs w:val="21"/>
        </w:rPr>
        <w:t>+61 401 717 566 | +61 421 551 257 |</w:t>
      </w:r>
      <w:r>
        <w:rPr>
          <w:rFonts w:ascii="Century Gothic" w:hAnsi="Century Gothic" w:cstheme="majorHAnsi"/>
          <w:bCs/>
          <w:sz w:val="21"/>
          <w:szCs w:val="21"/>
        </w:rPr>
        <w:t xml:space="preserve"> </w:t>
      </w:r>
      <w:r w:rsidRPr="00274DB4">
        <w:rPr>
          <w:rFonts w:ascii="Century Gothic" w:hAnsi="Century Gothic" w:cstheme="majorHAnsi"/>
          <w:bCs/>
          <w:sz w:val="21"/>
          <w:szCs w:val="21"/>
        </w:rPr>
        <w:t xml:space="preserve">+61 2 9968 3741 </w:t>
      </w:r>
    </w:p>
    <w:p w14:paraId="1B648BA5" w14:textId="77777777" w:rsidR="009E7710" w:rsidRDefault="009E7710" w:rsidP="009E7710">
      <w:pPr>
        <w:ind w:left="-567" w:right="-472" w:hanging="22"/>
        <w:jc w:val="both"/>
        <w:rPr>
          <w:rFonts w:ascii="Century Gothic" w:hAnsi="Century Gothic"/>
          <w:b/>
          <w:bCs/>
          <w:sz w:val="21"/>
          <w:szCs w:val="21"/>
        </w:rPr>
      </w:pPr>
    </w:p>
    <w:p w14:paraId="7B4DF9D3" w14:textId="77777777" w:rsidR="009E7710" w:rsidRPr="00C22FB4" w:rsidRDefault="009E7710" w:rsidP="009E7710">
      <w:pPr>
        <w:ind w:left="-567" w:right="-472" w:hanging="22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  </w:t>
      </w:r>
      <w:r w:rsidRPr="00C22FB4">
        <w:rPr>
          <w:rFonts w:ascii="Century Gothic" w:hAnsi="Century Gothic"/>
          <w:b/>
          <w:bCs/>
          <w:sz w:val="21"/>
          <w:szCs w:val="21"/>
        </w:rPr>
        <w:t xml:space="preserve">To join the conversation: </w:t>
      </w:r>
      <w:r w:rsidRPr="00C22FB4">
        <w:rPr>
          <w:rFonts w:ascii="Century Gothic" w:hAnsi="Century Gothic"/>
          <w:b/>
          <w:bCs/>
          <w:sz w:val="21"/>
          <w:szCs w:val="21"/>
        </w:rPr>
        <w:tab/>
        <w:t xml:space="preserve">Like us on Facebook: </w:t>
      </w:r>
      <w:r w:rsidRPr="00C22FB4">
        <w:rPr>
          <w:rFonts w:ascii="Century Gothic" w:hAnsi="Century Gothic"/>
          <w:b/>
          <w:bCs/>
          <w:sz w:val="21"/>
          <w:szCs w:val="21"/>
        </w:rPr>
        <w:tab/>
      </w:r>
      <w:hyperlink r:id="rId21" w:history="1">
        <w:r w:rsidRPr="00C22FB4">
          <w:rPr>
            <w:rStyle w:val="Hyperlink"/>
            <w:rFonts w:ascii="Century Gothic" w:hAnsi="Century Gothic"/>
            <w:sz w:val="21"/>
            <w:szCs w:val="21"/>
          </w:rPr>
          <w:t>https://www.facebook.com/EDGIstudy/</w:t>
        </w:r>
      </w:hyperlink>
      <w:r w:rsidRPr="00C22FB4">
        <w:rPr>
          <w:rFonts w:ascii="Century Gothic" w:hAnsi="Century Gothic"/>
          <w:sz w:val="21"/>
          <w:szCs w:val="21"/>
        </w:rPr>
        <w:t xml:space="preserve"> </w:t>
      </w:r>
    </w:p>
    <w:p w14:paraId="79761F64" w14:textId="77777777" w:rsidR="009E7710" w:rsidRPr="00C22FB4" w:rsidRDefault="009E7710" w:rsidP="009E7710">
      <w:pPr>
        <w:ind w:left="-567" w:right="-472" w:hanging="22"/>
        <w:jc w:val="both"/>
        <w:rPr>
          <w:rFonts w:ascii="Century Gothic" w:hAnsi="Century Gothic"/>
          <w:sz w:val="21"/>
          <w:szCs w:val="21"/>
        </w:rPr>
      </w:pPr>
      <w:r w:rsidRPr="00C22FB4">
        <w:rPr>
          <w:rFonts w:ascii="Century Gothic" w:hAnsi="Century Gothic"/>
          <w:b/>
          <w:bCs/>
          <w:sz w:val="21"/>
          <w:szCs w:val="21"/>
        </w:rPr>
        <w:tab/>
      </w:r>
      <w:r w:rsidRPr="00C22FB4">
        <w:rPr>
          <w:rFonts w:ascii="Century Gothic" w:hAnsi="Century Gothic"/>
          <w:b/>
          <w:bCs/>
          <w:sz w:val="21"/>
          <w:szCs w:val="21"/>
        </w:rPr>
        <w:tab/>
      </w:r>
      <w:r w:rsidRPr="00C22FB4">
        <w:rPr>
          <w:rFonts w:ascii="Century Gothic" w:hAnsi="Century Gothic"/>
          <w:b/>
          <w:bCs/>
          <w:sz w:val="21"/>
          <w:szCs w:val="21"/>
        </w:rPr>
        <w:tab/>
      </w:r>
      <w:r w:rsidRPr="00C22FB4">
        <w:rPr>
          <w:rFonts w:ascii="Century Gothic" w:hAnsi="Century Gothic"/>
          <w:b/>
          <w:bCs/>
          <w:sz w:val="21"/>
          <w:szCs w:val="21"/>
        </w:rPr>
        <w:tab/>
      </w:r>
      <w:r w:rsidRPr="00C22FB4">
        <w:rPr>
          <w:rFonts w:ascii="Century Gothic" w:hAnsi="Century Gothic"/>
          <w:b/>
          <w:bCs/>
          <w:sz w:val="21"/>
          <w:szCs w:val="21"/>
        </w:rPr>
        <w:tab/>
        <w:t xml:space="preserve">Follow us on Twitter: </w:t>
      </w:r>
      <w:r w:rsidRPr="00C22FB4">
        <w:rPr>
          <w:rFonts w:ascii="Century Gothic" w:hAnsi="Century Gothic"/>
          <w:b/>
          <w:bCs/>
          <w:sz w:val="21"/>
          <w:szCs w:val="21"/>
        </w:rPr>
        <w:tab/>
      </w:r>
      <w:r w:rsidRPr="00C22FB4">
        <w:rPr>
          <w:rFonts w:ascii="Century Gothic" w:hAnsi="Century Gothic"/>
          <w:b/>
          <w:bCs/>
          <w:sz w:val="21"/>
          <w:szCs w:val="21"/>
        </w:rPr>
        <w:tab/>
      </w:r>
      <w:hyperlink r:id="rId22" w:history="1">
        <w:r w:rsidRPr="00C22FB4">
          <w:rPr>
            <w:rStyle w:val="Hyperlink"/>
            <w:rFonts w:ascii="Century Gothic" w:hAnsi="Century Gothic"/>
            <w:sz w:val="21"/>
            <w:szCs w:val="21"/>
          </w:rPr>
          <w:t>https://twitter.com/edgistudy</w:t>
        </w:r>
      </w:hyperlink>
    </w:p>
    <w:p w14:paraId="439F3664" w14:textId="77777777" w:rsidR="009E7710" w:rsidRDefault="009E7710" w:rsidP="009E7710">
      <w:pPr>
        <w:ind w:left="1440" w:right="-472" w:firstLine="720"/>
        <w:jc w:val="both"/>
        <w:rPr>
          <w:rFonts w:ascii="Century Gothic" w:hAnsi="Century Gothic"/>
          <w:sz w:val="21"/>
          <w:szCs w:val="21"/>
        </w:rPr>
      </w:pPr>
      <w:r w:rsidRPr="00C22FB4">
        <w:rPr>
          <w:rFonts w:ascii="Century Gothic" w:hAnsi="Century Gothic"/>
          <w:b/>
          <w:bCs/>
          <w:sz w:val="21"/>
          <w:szCs w:val="21"/>
        </w:rPr>
        <w:t>Follow us on Instagram:</w:t>
      </w:r>
      <w:r w:rsidRPr="00C22FB4">
        <w:rPr>
          <w:rFonts w:ascii="Century Gothic" w:hAnsi="Century Gothic"/>
          <w:sz w:val="21"/>
          <w:szCs w:val="21"/>
        </w:rPr>
        <w:t xml:space="preserve"> </w:t>
      </w:r>
      <w:r w:rsidRPr="00C22FB4">
        <w:rPr>
          <w:rFonts w:ascii="Century Gothic" w:hAnsi="Century Gothic"/>
          <w:sz w:val="21"/>
          <w:szCs w:val="21"/>
        </w:rPr>
        <w:tab/>
      </w:r>
      <w:hyperlink r:id="rId23" w:history="1">
        <w:r w:rsidRPr="00C22FB4">
          <w:rPr>
            <w:rStyle w:val="Hyperlink"/>
            <w:rFonts w:ascii="Century Gothic" w:hAnsi="Century Gothic"/>
            <w:sz w:val="21"/>
            <w:szCs w:val="21"/>
          </w:rPr>
          <w:t>https://www.instagram.com/edgistudy/</w:t>
        </w:r>
      </w:hyperlink>
      <w:r w:rsidRPr="00C22FB4">
        <w:rPr>
          <w:rFonts w:ascii="Century Gothic" w:hAnsi="Century Gothic"/>
          <w:sz w:val="21"/>
          <w:szCs w:val="21"/>
        </w:rPr>
        <w:t xml:space="preserve"> </w:t>
      </w:r>
    </w:p>
    <w:p w14:paraId="380919F7" w14:textId="5035DA4B" w:rsidR="00C22FB4" w:rsidRDefault="00C22FB4" w:rsidP="00C22FB4">
      <w:pPr>
        <w:ind w:left="1440" w:right="-472" w:firstLine="720"/>
        <w:jc w:val="both"/>
        <w:rPr>
          <w:rFonts w:ascii="Century Gothic" w:hAnsi="Century Gothic"/>
          <w:sz w:val="21"/>
          <w:szCs w:val="21"/>
        </w:rPr>
      </w:pPr>
    </w:p>
    <w:p w14:paraId="321A0407" w14:textId="77777777" w:rsidR="0093763B" w:rsidRDefault="00941984" w:rsidP="00D503E6">
      <w:pPr>
        <w:ind w:left="-709" w:right="-472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3D04469D" w14:textId="27B97F50" w:rsidR="00C22FB4" w:rsidRPr="00D503E6" w:rsidRDefault="0093763B" w:rsidP="0093763B">
      <w:pPr>
        <w:ind w:left="-567" w:right="-472"/>
        <w:rPr>
          <w:rFonts w:ascii="Century Gothic" w:hAnsi="Century Gothic"/>
          <w:b/>
          <w:bCs/>
          <w:sz w:val="21"/>
          <w:szCs w:val="21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  </w:t>
      </w:r>
      <w:r w:rsidR="00C22FB4" w:rsidRPr="00D503E6">
        <w:rPr>
          <w:rFonts w:ascii="Century Gothic" w:hAnsi="Century Gothic"/>
          <w:b/>
          <w:bCs/>
          <w:sz w:val="21"/>
          <w:szCs w:val="21"/>
        </w:rPr>
        <w:t xml:space="preserve">References </w:t>
      </w:r>
    </w:p>
    <w:p w14:paraId="40001B84" w14:textId="77777777" w:rsidR="00AE45BC" w:rsidRPr="00D503E6" w:rsidRDefault="00AE45BC" w:rsidP="00D503E6">
      <w:pPr>
        <w:widowControl w:val="0"/>
        <w:autoSpaceDE w:val="0"/>
        <w:autoSpaceDN w:val="0"/>
        <w:adjustRightInd w:val="0"/>
        <w:ind w:left="-567" w:right="-590" w:hanging="120"/>
        <w:rPr>
          <w:rFonts w:ascii="Century Gothic" w:hAnsi="Century Gothic" w:cstheme="majorHAnsi"/>
          <w:color w:val="00B050"/>
          <w:sz w:val="21"/>
          <w:szCs w:val="21"/>
          <w:lang w:val="en-US"/>
        </w:rPr>
      </w:pPr>
    </w:p>
    <w:p w14:paraId="1C279163" w14:textId="4C777983" w:rsidR="00D503E6" w:rsidRPr="00D503E6" w:rsidRDefault="00E04EE7" w:rsidP="007F76BF">
      <w:pPr>
        <w:pStyle w:val="EndNoteBibliography"/>
        <w:ind w:left="270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fldChar w:fldCharType="begin"/>
      </w:r>
      <w:r w:rsidRPr="00D503E6">
        <w:rPr>
          <w:rFonts w:ascii="Century Gothic" w:hAnsi="Century Gothic"/>
          <w:sz w:val="21"/>
          <w:szCs w:val="21"/>
        </w:rPr>
        <w:instrText xml:space="preserve"> ADDIN EN.REFLIST </w:instrText>
      </w:r>
      <w:r w:rsidRPr="00D503E6">
        <w:rPr>
          <w:rFonts w:ascii="Century Gothic" w:hAnsi="Century Gothic"/>
          <w:sz w:val="21"/>
          <w:szCs w:val="21"/>
        </w:rPr>
        <w:fldChar w:fldCharType="separate"/>
      </w:r>
      <w:r w:rsidR="00D503E6" w:rsidRPr="00D503E6">
        <w:rPr>
          <w:rFonts w:ascii="Century Gothic" w:hAnsi="Century Gothic"/>
          <w:sz w:val="21"/>
          <w:szCs w:val="21"/>
        </w:rPr>
        <w:t>1.</w:t>
      </w:r>
      <w:r w:rsidR="00D503E6" w:rsidRPr="00D503E6">
        <w:rPr>
          <w:rFonts w:ascii="Century Gothic" w:hAnsi="Century Gothic"/>
          <w:sz w:val="21"/>
          <w:szCs w:val="21"/>
        </w:rPr>
        <w:tab/>
      </w:r>
      <w:r w:rsidR="007F76BF" w:rsidRPr="007F76BF">
        <w:rPr>
          <w:rFonts w:ascii="Century Gothic" w:hAnsi="Century Gothic"/>
          <w:sz w:val="21"/>
          <w:szCs w:val="21"/>
        </w:rPr>
        <w:t>Termorshuizen JD, Watson HJ, Thornton LM, Borg S, Flatt RE, MacDermod CM, et al. Early impact of COVID-19 on individuals with self-reported eating disorders: A survey of ~1,000 individuals in the United States and the Netherlands. Int J Eat Disord. 2020.</w:t>
      </w:r>
      <w:r w:rsidR="007F76BF">
        <w:rPr>
          <w:rFonts w:ascii="Century Gothic" w:hAnsi="Century Gothic"/>
          <w:sz w:val="21"/>
          <w:szCs w:val="21"/>
        </w:rPr>
        <w:t xml:space="preserve"> </w:t>
      </w:r>
      <w:r w:rsidR="007F76BF" w:rsidRPr="007F76BF">
        <w:rPr>
          <w:rFonts w:ascii="Century Gothic" w:hAnsi="Century Gothic"/>
          <w:sz w:val="21"/>
          <w:szCs w:val="21"/>
        </w:rPr>
        <w:t>ul 28. doi: 10.1002/eat.23353</w:t>
      </w:r>
      <w:r w:rsidR="007B58D3">
        <w:rPr>
          <w:rFonts w:ascii="Century Gothic" w:hAnsi="Century Gothic"/>
          <w:sz w:val="21"/>
          <w:szCs w:val="21"/>
        </w:rPr>
        <w:t>.</w:t>
      </w:r>
    </w:p>
    <w:p w14:paraId="4F205348" w14:textId="41CFADCD" w:rsidR="00D503E6" w:rsidRPr="00D503E6" w:rsidRDefault="00D503E6" w:rsidP="00D503E6">
      <w:pPr>
        <w:pStyle w:val="EndNoteBibliography"/>
        <w:ind w:left="284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t>2.</w:t>
      </w:r>
      <w:r w:rsidRPr="00D503E6">
        <w:rPr>
          <w:rFonts w:ascii="Century Gothic" w:hAnsi="Century Gothic"/>
          <w:sz w:val="21"/>
          <w:szCs w:val="21"/>
        </w:rPr>
        <w:tab/>
        <w:t xml:space="preserve">Holingue, C., et al., </w:t>
      </w:r>
      <w:r w:rsidRPr="00D503E6">
        <w:rPr>
          <w:rFonts w:ascii="Century Gothic" w:hAnsi="Century Gothic"/>
          <w:i/>
          <w:sz w:val="21"/>
          <w:szCs w:val="21"/>
        </w:rPr>
        <w:t>Mental distress during the COVID-19 pandemic among US adults without a pre-existing mental health condition: Findings from American trend panel survey.</w:t>
      </w:r>
      <w:r w:rsidRPr="00D503E6">
        <w:rPr>
          <w:rFonts w:ascii="Century Gothic" w:hAnsi="Century Gothic"/>
          <w:sz w:val="21"/>
          <w:szCs w:val="21"/>
        </w:rPr>
        <w:t xml:space="preserve"> Prev Med, 2020. 139: p. 106231.</w:t>
      </w:r>
    </w:p>
    <w:p w14:paraId="5E4AC266" w14:textId="4FA202DD" w:rsidR="00D503E6" w:rsidRPr="00D503E6" w:rsidRDefault="00D503E6" w:rsidP="00D503E6">
      <w:pPr>
        <w:pStyle w:val="EndNoteBibliography"/>
        <w:ind w:left="284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t>3.</w:t>
      </w:r>
      <w:r w:rsidRPr="00D503E6">
        <w:rPr>
          <w:rFonts w:ascii="Century Gothic" w:hAnsi="Century Gothic"/>
          <w:sz w:val="21"/>
          <w:szCs w:val="21"/>
        </w:rPr>
        <w:tab/>
        <w:t xml:space="preserve">Kaufman, K.R., et al., </w:t>
      </w:r>
      <w:r w:rsidRPr="00D503E6">
        <w:rPr>
          <w:rFonts w:ascii="Century Gothic" w:hAnsi="Century Gothic"/>
          <w:i/>
          <w:sz w:val="21"/>
          <w:szCs w:val="21"/>
        </w:rPr>
        <w:t>A global needs assessment in times of a global crisis: world psychiatry response to the COVID-19 pandemic.</w:t>
      </w:r>
      <w:r w:rsidRPr="00D503E6">
        <w:rPr>
          <w:rFonts w:ascii="Century Gothic" w:hAnsi="Century Gothic"/>
          <w:sz w:val="21"/>
          <w:szCs w:val="21"/>
        </w:rPr>
        <w:t xml:space="preserve"> BJPsych </w:t>
      </w:r>
      <w:r w:rsidR="007B58D3">
        <w:rPr>
          <w:rFonts w:ascii="Century Gothic" w:hAnsi="Century Gothic"/>
          <w:sz w:val="21"/>
          <w:szCs w:val="21"/>
        </w:rPr>
        <w:t>O</w:t>
      </w:r>
      <w:r w:rsidRPr="00D503E6">
        <w:rPr>
          <w:rFonts w:ascii="Century Gothic" w:hAnsi="Century Gothic"/>
          <w:sz w:val="21"/>
          <w:szCs w:val="21"/>
        </w:rPr>
        <w:t>pen, 2020. 6(3): p. e48-e48.</w:t>
      </w:r>
    </w:p>
    <w:p w14:paraId="233C4A44" w14:textId="7C4A507B" w:rsidR="00D503E6" w:rsidRPr="00D503E6" w:rsidRDefault="00D503E6" w:rsidP="00D503E6">
      <w:pPr>
        <w:pStyle w:val="EndNoteBibliography"/>
        <w:ind w:left="284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t>4.</w:t>
      </w:r>
      <w:r w:rsidRPr="00D503E6">
        <w:rPr>
          <w:rFonts w:ascii="Century Gothic" w:hAnsi="Century Gothic"/>
          <w:sz w:val="21"/>
          <w:szCs w:val="21"/>
        </w:rPr>
        <w:tab/>
        <w:t xml:space="preserve">Rodgers, R.F., et al., </w:t>
      </w:r>
      <w:r w:rsidRPr="00D503E6">
        <w:rPr>
          <w:rFonts w:ascii="Century Gothic" w:hAnsi="Century Gothic"/>
          <w:i/>
          <w:sz w:val="21"/>
          <w:szCs w:val="21"/>
        </w:rPr>
        <w:t>The impact of the COVID-19 pandemic on eating disorder risk and symptoms.</w:t>
      </w:r>
      <w:r w:rsidRPr="00D503E6">
        <w:rPr>
          <w:rFonts w:ascii="Century Gothic" w:hAnsi="Century Gothic"/>
          <w:sz w:val="21"/>
          <w:szCs w:val="21"/>
        </w:rPr>
        <w:t xml:space="preserve"> Int J Eat Disord, 2020. 53(7): p. 1166-1170.</w:t>
      </w:r>
    </w:p>
    <w:p w14:paraId="3EF7990F" w14:textId="77777777" w:rsidR="00D503E6" w:rsidRPr="00D503E6" w:rsidRDefault="00D503E6" w:rsidP="00D503E6">
      <w:pPr>
        <w:pStyle w:val="EndNoteBibliography"/>
        <w:ind w:left="284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t>5.</w:t>
      </w:r>
      <w:r w:rsidRPr="00D503E6">
        <w:rPr>
          <w:rFonts w:ascii="Century Gothic" w:hAnsi="Century Gothic"/>
          <w:sz w:val="21"/>
          <w:szCs w:val="21"/>
        </w:rPr>
        <w:tab/>
        <w:t xml:space="preserve">Watson, H.J., et al., </w:t>
      </w:r>
      <w:r w:rsidRPr="00D503E6">
        <w:rPr>
          <w:rFonts w:ascii="Century Gothic" w:hAnsi="Century Gothic"/>
          <w:i/>
          <w:sz w:val="21"/>
          <w:szCs w:val="21"/>
        </w:rPr>
        <w:t>Genome-wide association study identifies eight risk loci and implicates metabo-psychiatric origins for anorexia nervosa.</w:t>
      </w:r>
      <w:r w:rsidRPr="00D503E6">
        <w:rPr>
          <w:rFonts w:ascii="Century Gothic" w:hAnsi="Century Gothic"/>
          <w:sz w:val="21"/>
          <w:szCs w:val="21"/>
        </w:rPr>
        <w:t xml:space="preserve"> Nature Genetics, 2019. 51(8): p. 1207-1214.</w:t>
      </w:r>
    </w:p>
    <w:p w14:paraId="3E3570DE" w14:textId="25D7DEB9" w:rsidR="00D503E6" w:rsidRPr="00D503E6" w:rsidRDefault="00D503E6" w:rsidP="00D503E6">
      <w:pPr>
        <w:pStyle w:val="EndNoteBibliography"/>
        <w:ind w:left="284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t>6.</w:t>
      </w:r>
      <w:r w:rsidRPr="00D503E6">
        <w:rPr>
          <w:rFonts w:ascii="Century Gothic" w:hAnsi="Century Gothic"/>
          <w:sz w:val="21"/>
          <w:szCs w:val="21"/>
        </w:rPr>
        <w:tab/>
        <w:t xml:space="preserve">National Institute of Mental Health. </w:t>
      </w:r>
      <w:r w:rsidRPr="00D503E6">
        <w:rPr>
          <w:rFonts w:ascii="Century Gothic" w:hAnsi="Century Gothic"/>
          <w:i/>
          <w:sz w:val="21"/>
          <w:szCs w:val="21"/>
        </w:rPr>
        <w:t>Eating Disorders: About More Than Food</w:t>
      </w:r>
      <w:r w:rsidRPr="00D503E6">
        <w:rPr>
          <w:rFonts w:ascii="Century Gothic" w:hAnsi="Century Gothic"/>
          <w:sz w:val="21"/>
          <w:szCs w:val="21"/>
        </w:rPr>
        <w:t>. 2018</w:t>
      </w:r>
      <w:r w:rsidR="0093763B">
        <w:rPr>
          <w:rFonts w:ascii="Century Gothic" w:hAnsi="Century Gothic"/>
          <w:sz w:val="21"/>
          <w:szCs w:val="21"/>
        </w:rPr>
        <w:t>.</w:t>
      </w:r>
      <w:r w:rsidRPr="00D503E6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[</w:t>
      </w:r>
      <w:r w:rsidRPr="00D503E6">
        <w:rPr>
          <w:rFonts w:ascii="Century Gothic" w:hAnsi="Century Gothic"/>
          <w:sz w:val="21"/>
          <w:szCs w:val="21"/>
        </w:rPr>
        <w:t xml:space="preserve">Aug, 2020]; Available from: </w:t>
      </w:r>
      <w:hyperlink r:id="rId24" w:history="1">
        <w:r w:rsidRPr="00D503E6">
          <w:rPr>
            <w:rStyle w:val="Hyperlink"/>
            <w:rFonts w:ascii="Century Gothic" w:hAnsi="Century Gothic"/>
            <w:sz w:val="21"/>
            <w:szCs w:val="21"/>
          </w:rPr>
          <w:t>https://www.nimh.nih.gov/health/publications/eating-disorders/index.shtml</w:t>
        </w:r>
      </w:hyperlink>
      <w:r w:rsidRPr="00D503E6">
        <w:rPr>
          <w:rFonts w:ascii="Century Gothic" w:hAnsi="Century Gothic"/>
          <w:sz w:val="21"/>
          <w:szCs w:val="21"/>
        </w:rPr>
        <w:t>.</w:t>
      </w:r>
    </w:p>
    <w:p w14:paraId="1318EA6C" w14:textId="77777777" w:rsidR="00D503E6" w:rsidRPr="00D503E6" w:rsidRDefault="00D503E6" w:rsidP="00D503E6">
      <w:pPr>
        <w:pStyle w:val="EndNoteBibliography"/>
        <w:ind w:left="284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t>7.</w:t>
      </w:r>
      <w:r w:rsidRPr="00D503E6">
        <w:rPr>
          <w:rFonts w:ascii="Century Gothic" w:hAnsi="Century Gothic"/>
          <w:sz w:val="21"/>
          <w:szCs w:val="21"/>
        </w:rPr>
        <w:tab/>
        <w:t xml:space="preserve">Fichter, M.M., et al., </w:t>
      </w:r>
      <w:r w:rsidRPr="00D503E6">
        <w:rPr>
          <w:rFonts w:ascii="Century Gothic" w:hAnsi="Century Gothic"/>
          <w:i/>
          <w:sz w:val="21"/>
          <w:szCs w:val="21"/>
        </w:rPr>
        <w:t>Long-term outcome of anorexia nervosa: Results from a large clinical longitudinal study.</w:t>
      </w:r>
      <w:r w:rsidRPr="00D503E6">
        <w:rPr>
          <w:rFonts w:ascii="Century Gothic" w:hAnsi="Century Gothic"/>
          <w:sz w:val="21"/>
          <w:szCs w:val="21"/>
        </w:rPr>
        <w:t xml:space="preserve"> Int J Eat Disord, 2017. 50(9): p. 1018-1030.</w:t>
      </w:r>
    </w:p>
    <w:p w14:paraId="38D9FC66" w14:textId="77777777" w:rsidR="00D503E6" w:rsidRPr="00D503E6" w:rsidRDefault="00D503E6" w:rsidP="00D503E6">
      <w:pPr>
        <w:pStyle w:val="EndNoteBibliography"/>
        <w:ind w:left="284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t>8.</w:t>
      </w:r>
      <w:r w:rsidRPr="00D503E6">
        <w:rPr>
          <w:rFonts w:ascii="Century Gothic" w:hAnsi="Century Gothic"/>
          <w:sz w:val="21"/>
          <w:szCs w:val="21"/>
        </w:rPr>
        <w:tab/>
        <w:t xml:space="preserve">Yilmaz, Z., J.A. Hardaway, and C.M. Bulik, </w:t>
      </w:r>
      <w:r w:rsidRPr="00D503E6">
        <w:rPr>
          <w:rFonts w:ascii="Century Gothic" w:hAnsi="Century Gothic"/>
          <w:i/>
          <w:sz w:val="21"/>
          <w:szCs w:val="21"/>
        </w:rPr>
        <w:t>Genetics and epigenetics of eating disorders.</w:t>
      </w:r>
      <w:r w:rsidRPr="00D503E6">
        <w:rPr>
          <w:rFonts w:ascii="Century Gothic" w:hAnsi="Century Gothic"/>
          <w:sz w:val="21"/>
          <w:szCs w:val="21"/>
        </w:rPr>
        <w:t xml:space="preserve"> Adv Genom Genet, 2015. 5: p. 131-150.</w:t>
      </w:r>
    </w:p>
    <w:p w14:paraId="3E8D5E32" w14:textId="77777777" w:rsidR="00D503E6" w:rsidRPr="00D503E6" w:rsidRDefault="00D503E6" w:rsidP="00D503E6">
      <w:pPr>
        <w:pStyle w:val="EndNoteBibliography"/>
        <w:ind w:left="284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t>9.</w:t>
      </w:r>
      <w:r w:rsidRPr="00D503E6">
        <w:rPr>
          <w:rFonts w:ascii="Century Gothic" w:hAnsi="Century Gothic"/>
          <w:sz w:val="21"/>
          <w:szCs w:val="21"/>
        </w:rPr>
        <w:tab/>
        <w:t xml:space="preserve">Bulik, C.M., L. Blake, and J. Austin, </w:t>
      </w:r>
      <w:r w:rsidRPr="00D503E6">
        <w:rPr>
          <w:rFonts w:ascii="Century Gothic" w:hAnsi="Century Gothic"/>
          <w:i/>
          <w:sz w:val="21"/>
          <w:szCs w:val="21"/>
        </w:rPr>
        <w:t>Genetics of Eating Disorders: What the Clinician Needs to Know.</w:t>
      </w:r>
      <w:r w:rsidRPr="00D503E6">
        <w:rPr>
          <w:rFonts w:ascii="Century Gothic" w:hAnsi="Century Gothic"/>
          <w:sz w:val="21"/>
          <w:szCs w:val="21"/>
        </w:rPr>
        <w:t xml:space="preserve"> Psychiatr Clin North Am, 2019. 42(1): p. 59-73.</w:t>
      </w:r>
    </w:p>
    <w:p w14:paraId="124D9067" w14:textId="77777777" w:rsidR="00D503E6" w:rsidRPr="00D503E6" w:rsidRDefault="00D503E6" w:rsidP="00D503E6">
      <w:pPr>
        <w:pStyle w:val="EndNoteBibliography"/>
        <w:ind w:left="284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t>10.</w:t>
      </w:r>
      <w:r w:rsidRPr="00D503E6">
        <w:rPr>
          <w:rFonts w:ascii="Century Gothic" w:hAnsi="Century Gothic"/>
          <w:sz w:val="21"/>
          <w:szCs w:val="21"/>
        </w:rPr>
        <w:tab/>
        <w:t xml:space="preserve">Dunn, E.C., et al., </w:t>
      </w:r>
      <w:r w:rsidRPr="00D503E6">
        <w:rPr>
          <w:rFonts w:ascii="Century Gothic" w:hAnsi="Century Gothic"/>
          <w:i/>
          <w:sz w:val="21"/>
          <w:szCs w:val="21"/>
        </w:rPr>
        <w:t>Genetic determinants of depression: recent findings and future directions.</w:t>
      </w:r>
      <w:r w:rsidRPr="00D503E6">
        <w:rPr>
          <w:rFonts w:ascii="Century Gothic" w:hAnsi="Century Gothic"/>
          <w:sz w:val="21"/>
          <w:szCs w:val="21"/>
        </w:rPr>
        <w:t xml:space="preserve"> Harv Rev Psychiatry, 2015. 23(1): p. 1-18.</w:t>
      </w:r>
    </w:p>
    <w:p w14:paraId="74A91E1D" w14:textId="0206240E" w:rsidR="00D503E6" w:rsidRPr="00D503E6" w:rsidRDefault="00D503E6" w:rsidP="00D503E6">
      <w:pPr>
        <w:pStyle w:val="EndNoteBibliography"/>
        <w:ind w:left="284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t>11.</w:t>
      </w:r>
      <w:r w:rsidRPr="00D503E6">
        <w:rPr>
          <w:rFonts w:ascii="Century Gothic" w:hAnsi="Century Gothic"/>
          <w:sz w:val="21"/>
          <w:szCs w:val="21"/>
        </w:rPr>
        <w:tab/>
        <w:t xml:space="preserve">Samnaliev, M., et al., </w:t>
      </w:r>
      <w:r w:rsidRPr="00D503E6">
        <w:rPr>
          <w:rFonts w:ascii="Century Gothic" w:hAnsi="Century Gothic"/>
          <w:i/>
          <w:sz w:val="21"/>
          <w:szCs w:val="21"/>
        </w:rPr>
        <w:t>The economic burden of eating disorders and related mental health comorbidities: An exploratory analysis using the U.S. Medical Expenditures Panel Survey.</w:t>
      </w:r>
      <w:r w:rsidRPr="00D503E6">
        <w:rPr>
          <w:rFonts w:ascii="Century Gothic" w:hAnsi="Century Gothic"/>
          <w:sz w:val="21"/>
          <w:szCs w:val="21"/>
        </w:rPr>
        <w:t xml:space="preserve"> Prev Med Report, 2015. 2: p. 32-34.</w:t>
      </w:r>
    </w:p>
    <w:p w14:paraId="2CC9E769" w14:textId="24682209" w:rsidR="00D503E6" w:rsidRPr="00D503E6" w:rsidRDefault="00D503E6" w:rsidP="00D503E6">
      <w:pPr>
        <w:pStyle w:val="EndNoteBibliography"/>
        <w:ind w:left="284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t>12.</w:t>
      </w:r>
      <w:r w:rsidRPr="00D503E6">
        <w:rPr>
          <w:rFonts w:ascii="Century Gothic" w:hAnsi="Century Gothic"/>
          <w:sz w:val="21"/>
          <w:szCs w:val="21"/>
        </w:rPr>
        <w:tab/>
        <w:t xml:space="preserve">Hudson, J.I., et al., </w:t>
      </w:r>
      <w:r w:rsidRPr="00D503E6">
        <w:rPr>
          <w:rFonts w:ascii="Century Gothic" w:hAnsi="Century Gothic"/>
          <w:i/>
          <w:sz w:val="21"/>
          <w:szCs w:val="21"/>
        </w:rPr>
        <w:t>The prevalence and correlates of eating disorders in the National Comorbidity Survey Replication.</w:t>
      </w:r>
      <w:r w:rsidRPr="00D503E6">
        <w:rPr>
          <w:rFonts w:ascii="Century Gothic" w:hAnsi="Century Gothic"/>
          <w:sz w:val="21"/>
          <w:szCs w:val="21"/>
        </w:rPr>
        <w:t xml:space="preserve"> Biol </w:t>
      </w:r>
      <w:r w:rsidR="007B58D3">
        <w:rPr>
          <w:rFonts w:ascii="Century Gothic" w:hAnsi="Century Gothic"/>
          <w:sz w:val="21"/>
          <w:szCs w:val="21"/>
        </w:rPr>
        <w:t>P</w:t>
      </w:r>
      <w:r w:rsidRPr="00D503E6">
        <w:rPr>
          <w:rFonts w:ascii="Century Gothic" w:hAnsi="Century Gothic"/>
          <w:sz w:val="21"/>
          <w:szCs w:val="21"/>
        </w:rPr>
        <w:t>sychiatry, 2007. 61(3): p. 348-358.</w:t>
      </w:r>
    </w:p>
    <w:p w14:paraId="416307A8" w14:textId="57898443" w:rsidR="00D503E6" w:rsidRPr="00D503E6" w:rsidRDefault="00D503E6" w:rsidP="00D503E6">
      <w:pPr>
        <w:pStyle w:val="EndNoteBibliography"/>
        <w:ind w:left="284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t>13.</w:t>
      </w:r>
      <w:r w:rsidRPr="00D503E6">
        <w:rPr>
          <w:rFonts w:ascii="Century Gothic" w:hAnsi="Century Gothic"/>
          <w:sz w:val="21"/>
          <w:szCs w:val="21"/>
        </w:rPr>
        <w:tab/>
        <w:t xml:space="preserve">Jordan, J., et al., </w:t>
      </w:r>
      <w:r w:rsidRPr="00D503E6">
        <w:rPr>
          <w:rFonts w:ascii="Century Gothic" w:hAnsi="Century Gothic"/>
          <w:i/>
          <w:sz w:val="21"/>
          <w:szCs w:val="21"/>
        </w:rPr>
        <w:t>Specific and nonspecific comorbidity in anorexia nervosa.</w:t>
      </w:r>
      <w:r w:rsidRPr="00D503E6">
        <w:rPr>
          <w:rFonts w:ascii="Century Gothic" w:hAnsi="Century Gothic"/>
          <w:sz w:val="21"/>
          <w:szCs w:val="21"/>
        </w:rPr>
        <w:t xml:space="preserve"> Int</w:t>
      </w:r>
      <w:r w:rsidR="007B58D3">
        <w:rPr>
          <w:rFonts w:ascii="Century Gothic" w:hAnsi="Century Gothic"/>
          <w:sz w:val="21"/>
          <w:szCs w:val="21"/>
        </w:rPr>
        <w:t xml:space="preserve"> </w:t>
      </w:r>
      <w:r w:rsidRPr="00D503E6">
        <w:rPr>
          <w:rFonts w:ascii="Century Gothic" w:hAnsi="Century Gothic"/>
          <w:sz w:val="21"/>
          <w:szCs w:val="21"/>
        </w:rPr>
        <w:t>J Eat Disord, 2008. 41(1): p. 47-56.</w:t>
      </w:r>
    </w:p>
    <w:p w14:paraId="4609E686" w14:textId="77777777" w:rsidR="00D503E6" w:rsidRPr="00D503E6" w:rsidRDefault="00D503E6" w:rsidP="00D503E6">
      <w:pPr>
        <w:pStyle w:val="EndNoteBibliography"/>
        <w:ind w:left="284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t>14.</w:t>
      </w:r>
      <w:r w:rsidRPr="00D503E6">
        <w:rPr>
          <w:rFonts w:ascii="Century Gothic" w:hAnsi="Century Gothic"/>
          <w:sz w:val="21"/>
          <w:szCs w:val="21"/>
        </w:rPr>
        <w:tab/>
        <w:t xml:space="preserve">Schaumberg, K., et al., </w:t>
      </w:r>
      <w:r w:rsidRPr="00D503E6">
        <w:rPr>
          <w:rFonts w:ascii="Century Gothic" w:hAnsi="Century Gothic"/>
          <w:i/>
          <w:sz w:val="21"/>
          <w:szCs w:val="21"/>
        </w:rPr>
        <w:t>The Science Behind the Academy for Eating Disorders' Nine Truths About Eating Disorders.</w:t>
      </w:r>
      <w:r w:rsidRPr="00D503E6">
        <w:rPr>
          <w:rFonts w:ascii="Century Gothic" w:hAnsi="Century Gothic"/>
          <w:sz w:val="21"/>
          <w:szCs w:val="21"/>
        </w:rPr>
        <w:t xml:space="preserve"> Eur Eat Disord Rev, 2017. 25(6): p. 432-450.</w:t>
      </w:r>
    </w:p>
    <w:p w14:paraId="40A2A49E" w14:textId="77777777" w:rsidR="00D503E6" w:rsidRPr="00D503E6" w:rsidRDefault="00D503E6" w:rsidP="00D503E6">
      <w:pPr>
        <w:pStyle w:val="EndNoteBibliography"/>
        <w:ind w:left="284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t>15.</w:t>
      </w:r>
      <w:r w:rsidRPr="00D503E6">
        <w:rPr>
          <w:rFonts w:ascii="Century Gothic" w:hAnsi="Century Gothic"/>
          <w:sz w:val="21"/>
          <w:szCs w:val="21"/>
        </w:rPr>
        <w:tab/>
        <w:t xml:space="preserve">Deloitte, </w:t>
      </w:r>
      <w:r w:rsidRPr="00D503E6">
        <w:rPr>
          <w:rFonts w:ascii="Century Gothic" w:hAnsi="Century Gothic"/>
          <w:i/>
          <w:sz w:val="21"/>
          <w:szCs w:val="21"/>
        </w:rPr>
        <w:t>Social and economic cost of eating disorders in the United States of America</w:t>
      </w:r>
      <w:r w:rsidRPr="00D503E6">
        <w:rPr>
          <w:rFonts w:ascii="Century Gothic" w:hAnsi="Century Gothic"/>
          <w:sz w:val="21"/>
          <w:szCs w:val="21"/>
        </w:rPr>
        <w:t>. 2020.</w:t>
      </w:r>
    </w:p>
    <w:p w14:paraId="7B306E4F" w14:textId="62AF7870" w:rsidR="00D503E6" w:rsidRPr="00D503E6" w:rsidRDefault="00D503E6" w:rsidP="00D503E6">
      <w:pPr>
        <w:pStyle w:val="EndNoteBibliography"/>
        <w:ind w:left="284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t>16.</w:t>
      </w:r>
      <w:r w:rsidRPr="00D503E6">
        <w:rPr>
          <w:rFonts w:ascii="Century Gothic" w:hAnsi="Century Gothic"/>
          <w:sz w:val="21"/>
          <w:szCs w:val="21"/>
        </w:rPr>
        <w:tab/>
        <w:t xml:space="preserve">Galmiche, M., et al., </w:t>
      </w:r>
      <w:r w:rsidRPr="00D503E6">
        <w:rPr>
          <w:rFonts w:ascii="Century Gothic" w:hAnsi="Century Gothic"/>
          <w:i/>
          <w:sz w:val="21"/>
          <w:szCs w:val="21"/>
        </w:rPr>
        <w:t>Prevalence of eating disorders over the 2000–2018 period: a systematic literature review.</w:t>
      </w:r>
      <w:r w:rsidRPr="00D503E6">
        <w:rPr>
          <w:rFonts w:ascii="Century Gothic" w:hAnsi="Century Gothic"/>
          <w:sz w:val="21"/>
          <w:szCs w:val="21"/>
        </w:rPr>
        <w:t xml:space="preserve"> Am J Clin Nutr, 2019. 109(5): p. 1402-1413.</w:t>
      </w:r>
    </w:p>
    <w:p w14:paraId="5F88CFCD" w14:textId="170AB500" w:rsidR="00D503E6" w:rsidRPr="00D503E6" w:rsidRDefault="00D503E6" w:rsidP="00D503E6">
      <w:pPr>
        <w:pStyle w:val="EndNoteBibliography"/>
        <w:ind w:left="284" w:hanging="720"/>
        <w:rPr>
          <w:rFonts w:ascii="Century Gothic" w:hAnsi="Century Gothic"/>
          <w:sz w:val="21"/>
          <w:szCs w:val="21"/>
        </w:rPr>
      </w:pPr>
      <w:r w:rsidRPr="00D503E6">
        <w:rPr>
          <w:rFonts w:ascii="Century Gothic" w:hAnsi="Century Gothic"/>
          <w:sz w:val="21"/>
          <w:szCs w:val="21"/>
        </w:rPr>
        <w:t>17.</w:t>
      </w:r>
      <w:r w:rsidRPr="00D503E6">
        <w:rPr>
          <w:rFonts w:ascii="Century Gothic" w:hAnsi="Century Gothic"/>
          <w:sz w:val="21"/>
          <w:szCs w:val="21"/>
        </w:rPr>
        <w:tab/>
        <w:t xml:space="preserve">Smink, F.R.E., D. van Hoeken, and H.W. Hoek, </w:t>
      </w:r>
      <w:r w:rsidRPr="00D503E6">
        <w:rPr>
          <w:rFonts w:ascii="Century Gothic" w:hAnsi="Century Gothic"/>
          <w:i/>
          <w:sz w:val="21"/>
          <w:szCs w:val="21"/>
        </w:rPr>
        <w:t>Epidemiology of eating disorders: incidence, prevalence and mortality rates.</w:t>
      </w:r>
      <w:r w:rsidRPr="00D503E6">
        <w:rPr>
          <w:rFonts w:ascii="Century Gothic" w:hAnsi="Century Gothic"/>
          <w:sz w:val="21"/>
          <w:szCs w:val="21"/>
        </w:rPr>
        <w:t xml:space="preserve"> Curr </w:t>
      </w:r>
      <w:r w:rsidR="007B58D3">
        <w:rPr>
          <w:rFonts w:ascii="Century Gothic" w:hAnsi="Century Gothic"/>
          <w:sz w:val="21"/>
          <w:szCs w:val="21"/>
        </w:rPr>
        <w:t>P</w:t>
      </w:r>
      <w:r w:rsidRPr="00D503E6">
        <w:rPr>
          <w:rFonts w:ascii="Century Gothic" w:hAnsi="Century Gothic"/>
          <w:sz w:val="21"/>
          <w:szCs w:val="21"/>
        </w:rPr>
        <w:t xml:space="preserve">sychiatry </w:t>
      </w:r>
      <w:r w:rsidR="007B58D3">
        <w:rPr>
          <w:rFonts w:ascii="Century Gothic" w:hAnsi="Century Gothic"/>
          <w:sz w:val="21"/>
          <w:szCs w:val="21"/>
        </w:rPr>
        <w:t>R</w:t>
      </w:r>
      <w:r w:rsidRPr="00D503E6">
        <w:rPr>
          <w:rFonts w:ascii="Century Gothic" w:hAnsi="Century Gothic"/>
          <w:sz w:val="21"/>
          <w:szCs w:val="21"/>
        </w:rPr>
        <w:t>ep</w:t>
      </w:r>
      <w:r w:rsidR="007B58D3">
        <w:rPr>
          <w:rFonts w:ascii="Century Gothic" w:hAnsi="Century Gothic"/>
          <w:sz w:val="21"/>
          <w:szCs w:val="21"/>
        </w:rPr>
        <w:t>orts</w:t>
      </w:r>
      <w:r w:rsidRPr="00D503E6">
        <w:rPr>
          <w:rFonts w:ascii="Century Gothic" w:hAnsi="Century Gothic"/>
          <w:sz w:val="21"/>
          <w:szCs w:val="21"/>
        </w:rPr>
        <w:t>, 2012.</w:t>
      </w:r>
      <w:r w:rsidR="0093763B">
        <w:rPr>
          <w:rFonts w:ascii="Century Gothic" w:hAnsi="Century Gothic"/>
          <w:sz w:val="21"/>
          <w:szCs w:val="21"/>
        </w:rPr>
        <w:t xml:space="preserve"> </w:t>
      </w:r>
      <w:r w:rsidRPr="00D503E6">
        <w:rPr>
          <w:rFonts w:ascii="Century Gothic" w:hAnsi="Century Gothic"/>
          <w:sz w:val="21"/>
          <w:szCs w:val="21"/>
        </w:rPr>
        <w:t>14(4): p. 406-414.</w:t>
      </w:r>
    </w:p>
    <w:p w14:paraId="0C50B6C2" w14:textId="4C54F2C9" w:rsidR="00501547" w:rsidRPr="00FC6BC8" w:rsidRDefault="00E04EE7" w:rsidP="00D503E6">
      <w:pPr>
        <w:ind w:left="284" w:right="-567" w:hanging="436"/>
        <w:rPr>
          <w:rFonts w:ascii="Century Gothic" w:hAnsi="Century Gothic"/>
          <w:bCs/>
          <w:sz w:val="20"/>
          <w:szCs w:val="20"/>
          <w:lang w:val="en-US"/>
        </w:rPr>
      </w:pPr>
      <w:r w:rsidRPr="00D503E6">
        <w:rPr>
          <w:rFonts w:ascii="Century Gothic" w:hAnsi="Century Gothic"/>
          <w:sz w:val="21"/>
          <w:szCs w:val="21"/>
          <w:lang w:val="en-US"/>
        </w:rPr>
        <w:fldChar w:fldCharType="end"/>
      </w:r>
    </w:p>
    <w:sectPr w:rsidR="00501547" w:rsidRPr="00FC6BC8" w:rsidSect="008868FA">
      <w:type w:val="continuous"/>
      <w:pgSz w:w="11906" w:h="16838"/>
      <w:pgMar w:top="284" w:right="1133" w:bottom="14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93B95" w14:textId="77777777" w:rsidR="00F65C60" w:rsidRDefault="00F65C60" w:rsidP="00E73AF8">
      <w:r>
        <w:separator/>
      </w:r>
    </w:p>
  </w:endnote>
  <w:endnote w:type="continuationSeparator" w:id="0">
    <w:p w14:paraId="7E3BDFA2" w14:textId="77777777" w:rsidR="00F65C60" w:rsidRDefault="00F65C60" w:rsidP="00E7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1398753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  <w:szCs w:val="20"/>
      </w:rPr>
    </w:sdtEndPr>
    <w:sdtContent>
      <w:p w14:paraId="2FED2014" w14:textId="59642EAC" w:rsidR="00E73AF8" w:rsidRPr="008868FA" w:rsidRDefault="00E73AF8" w:rsidP="00014573">
        <w:pPr>
          <w:pStyle w:val="Footer"/>
          <w:ind w:right="-567"/>
          <w:jc w:val="right"/>
          <w:rPr>
            <w:rFonts w:ascii="Century Gothic" w:hAnsi="Century Gothic"/>
            <w:sz w:val="20"/>
            <w:szCs w:val="20"/>
          </w:rPr>
        </w:pPr>
        <w:r w:rsidRPr="008868FA">
          <w:rPr>
            <w:rFonts w:ascii="Century Gothic" w:hAnsi="Century Gothic"/>
            <w:sz w:val="20"/>
            <w:szCs w:val="20"/>
          </w:rPr>
          <w:fldChar w:fldCharType="begin"/>
        </w:r>
        <w:r w:rsidRPr="008868FA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868FA">
          <w:rPr>
            <w:rFonts w:ascii="Century Gothic" w:hAnsi="Century Gothic"/>
            <w:sz w:val="20"/>
            <w:szCs w:val="20"/>
          </w:rPr>
          <w:fldChar w:fldCharType="separate"/>
        </w:r>
        <w:r w:rsidRPr="008868FA">
          <w:rPr>
            <w:rFonts w:ascii="Century Gothic" w:hAnsi="Century Gothic"/>
            <w:noProof/>
            <w:sz w:val="20"/>
            <w:szCs w:val="20"/>
          </w:rPr>
          <w:t>2</w:t>
        </w:r>
        <w:r w:rsidRPr="008868FA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14:paraId="243C90F3" w14:textId="77777777" w:rsidR="00E73AF8" w:rsidRDefault="00E73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DBF98" w14:textId="77777777" w:rsidR="00F65C60" w:rsidRDefault="00F65C60" w:rsidP="00E73AF8">
      <w:r>
        <w:separator/>
      </w:r>
    </w:p>
  </w:footnote>
  <w:footnote w:type="continuationSeparator" w:id="0">
    <w:p w14:paraId="663F5E9D" w14:textId="77777777" w:rsidR="00F65C60" w:rsidRDefault="00F65C60" w:rsidP="00E7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762A"/>
    <w:multiLevelType w:val="hybridMultilevel"/>
    <w:tmpl w:val="22B49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C1A22">
      <w:start w:val="1"/>
      <w:numFmt w:val="bullet"/>
      <w:lvlText w:val="•"/>
      <w:lvlJc w:val="left"/>
      <w:pPr>
        <w:ind w:left="1650" w:hanging="570"/>
      </w:pPr>
      <w:rPr>
        <w:rFonts w:ascii="Helvetica Neue Light" w:eastAsiaTheme="minorHAnsi" w:hAnsi="Helvetica Neue Light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7DDA"/>
    <w:multiLevelType w:val="hybridMultilevel"/>
    <w:tmpl w:val="CCD46E10"/>
    <w:lvl w:ilvl="0" w:tplc="0C09000F">
      <w:start w:val="1"/>
      <w:numFmt w:val="decimal"/>
      <w:lvlText w:val="%1."/>
      <w:lvlJc w:val="left"/>
      <w:pPr>
        <w:ind w:left="0" w:hanging="360"/>
      </w:p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5DA4F8C"/>
    <w:multiLevelType w:val="hybridMultilevel"/>
    <w:tmpl w:val="DA30F50E"/>
    <w:lvl w:ilvl="0" w:tplc="0C090005">
      <w:start w:val="1"/>
      <w:numFmt w:val="bullet"/>
      <w:lvlText w:val=""/>
      <w:lvlJc w:val="left"/>
      <w:pPr>
        <w:ind w:left="-91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3" w15:restartNumberingAfterBreak="0">
    <w:nsid w:val="265B3318"/>
    <w:multiLevelType w:val="hybridMultilevel"/>
    <w:tmpl w:val="B744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0F08CE"/>
    <w:multiLevelType w:val="hybridMultilevel"/>
    <w:tmpl w:val="E2904BA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3C54A95"/>
    <w:multiLevelType w:val="hybridMultilevel"/>
    <w:tmpl w:val="EDC8AA1C"/>
    <w:lvl w:ilvl="0" w:tplc="0C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46476577"/>
    <w:multiLevelType w:val="hybridMultilevel"/>
    <w:tmpl w:val="A6189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6659C1"/>
    <w:multiLevelType w:val="hybridMultilevel"/>
    <w:tmpl w:val="1E1807A6"/>
    <w:lvl w:ilvl="0" w:tplc="0C0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59BA0A2C"/>
    <w:multiLevelType w:val="hybridMultilevel"/>
    <w:tmpl w:val="D93EC76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A054C16"/>
    <w:multiLevelType w:val="hybridMultilevel"/>
    <w:tmpl w:val="786089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CE4D38"/>
    <w:multiLevelType w:val="hybridMultilevel"/>
    <w:tmpl w:val="22A0B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7DDF"/>
    <w:multiLevelType w:val="hybridMultilevel"/>
    <w:tmpl w:val="46768C1E"/>
    <w:lvl w:ilvl="0" w:tplc="0C09000F">
      <w:start w:val="1"/>
      <w:numFmt w:val="decimal"/>
      <w:lvlText w:val="%1."/>
      <w:lvlJc w:val="left"/>
      <w:pPr>
        <w:ind w:left="-556" w:hanging="360"/>
      </w:pPr>
    </w:lvl>
    <w:lvl w:ilvl="1" w:tplc="0C090019">
      <w:start w:val="1"/>
      <w:numFmt w:val="lowerLetter"/>
      <w:lvlText w:val="%2."/>
      <w:lvlJc w:val="left"/>
      <w:pPr>
        <w:ind w:left="164" w:hanging="360"/>
      </w:pPr>
    </w:lvl>
    <w:lvl w:ilvl="2" w:tplc="0C09001B">
      <w:start w:val="1"/>
      <w:numFmt w:val="lowerRoman"/>
      <w:lvlText w:val="%3."/>
      <w:lvlJc w:val="right"/>
      <w:pPr>
        <w:ind w:left="884" w:hanging="180"/>
      </w:pPr>
    </w:lvl>
    <w:lvl w:ilvl="3" w:tplc="0C09000F">
      <w:start w:val="1"/>
      <w:numFmt w:val="decimal"/>
      <w:lvlText w:val="%4."/>
      <w:lvlJc w:val="left"/>
      <w:pPr>
        <w:ind w:left="1604" w:hanging="360"/>
      </w:pPr>
    </w:lvl>
    <w:lvl w:ilvl="4" w:tplc="0C090019">
      <w:start w:val="1"/>
      <w:numFmt w:val="lowerLetter"/>
      <w:lvlText w:val="%5."/>
      <w:lvlJc w:val="left"/>
      <w:pPr>
        <w:ind w:left="2324" w:hanging="360"/>
      </w:pPr>
    </w:lvl>
    <w:lvl w:ilvl="5" w:tplc="0C09001B">
      <w:start w:val="1"/>
      <w:numFmt w:val="lowerRoman"/>
      <w:lvlText w:val="%6."/>
      <w:lvlJc w:val="right"/>
      <w:pPr>
        <w:ind w:left="3044" w:hanging="180"/>
      </w:pPr>
    </w:lvl>
    <w:lvl w:ilvl="6" w:tplc="0C09000F">
      <w:start w:val="1"/>
      <w:numFmt w:val="decimal"/>
      <w:lvlText w:val="%7."/>
      <w:lvlJc w:val="left"/>
      <w:pPr>
        <w:ind w:left="3764" w:hanging="360"/>
      </w:pPr>
    </w:lvl>
    <w:lvl w:ilvl="7" w:tplc="0C090019">
      <w:start w:val="1"/>
      <w:numFmt w:val="lowerLetter"/>
      <w:lvlText w:val="%8."/>
      <w:lvlJc w:val="left"/>
      <w:pPr>
        <w:ind w:left="4484" w:hanging="360"/>
      </w:pPr>
    </w:lvl>
    <w:lvl w:ilvl="8" w:tplc="0C09001B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5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  <w:num w:numId="14">
    <w:abstractNumId w:val="2"/>
  </w:num>
  <w:num w:numId="15">
    <w:abstractNumId w:val="4"/>
  </w:num>
  <w:num w:numId="16">
    <w:abstractNumId w:val="1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9fdfrap22atneaxvmxvdzxs5dpr92rete9&quot;&gt;pneumo&lt;record-ids&gt;&lt;item&gt;79&lt;/item&gt;&lt;item&gt;86&lt;/item&gt;&lt;item&gt;93&lt;/item&gt;&lt;item&gt;326&lt;/item&gt;&lt;item&gt;327&lt;/item&gt;&lt;item&gt;348&lt;/item&gt;&lt;item&gt;349&lt;/item&gt;&lt;item&gt;350&lt;/item&gt;&lt;item&gt;351&lt;/item&gt;&lt;item&gt;352&lt;/item&gt;&lt;item&gt;355&lt;/item&gt;&lt;item&gt;358&lt;/item&gt;&lt;item&gt;362&lt;/item&gt;&lt;item&gt;374&lt;/item&gt;&lt;item&gt;375&lt;/item&gt;&lt;item&gt;376&lt;/item&gt;&lt;item&gt;377&lt;/item&gt;&lt;/record-ids&gt;&lt;/item&gt;&lt;/Libraries&gt;"/>
  </w:docVars>
  <w:rsids>
    <w:rsidRoot w:val="009573C5"/>
    <w:rsid w:val="000049BE"/>
    <w:rsid w:val="00014573"/>
    <w:rsid w:val="00025C39"/>
    <w:rsid w:val="00031271"/>
    <w:rsid w:val="00034E95"/>
    <w:rsid w:val="00041E0F"/>
    <w:rsid w:val="000520A8"/>
    <w:rsid w:val="00055C22"/>
    <w:rsid w:val="00060B35"/>
    <w:rsid w:val="0008132C"/>
    <w:rsid w:val="00091A46"/>
    <w:rsid w:val="00092544"/>
    <w:rsid w:val="00092760"/>
    <w:rsid w:val="000A64AA"/>
    <w:rsid w:val="000D5692"/>
    <w:rsid w:val="000F49C6"/>
    <w:rsid w:val="0010088D"/>
    <w:rsid w:val="00102C79"/>
    <w:rsid w:val="00110B42"/>
    <w:rsid w:val="001153F6"/>
    <w:rsid w:val="00120C04"/>
    <w:rsid w:val="0013090D"/>
    <w:rsid w:val="00131571"/>
    <w:rsid w:val="00140677"/>
    <w:rsid w:val="00141DEF"/>
    <w:rsid w:val="0015307A"/>
    <w:rsid w:val="00153E6F"/>
    <w:rsid w:val="0015618C"/>
    <w:rsid w:val="00164A45"/>
    <w:rsid w:val="00164DF9"/>
    <w:rsid w:val="00174E87"/>
    <w:rsid w:val="00184EF6"/>
    <w:rsid w:val="00196B95"/>
    <w:rsid w:val="001C2E93"/>
    <w:rsid w:val="001C5A0B"/>
    <w:rsid w:val="001D18CD"/>
    <w:rsid w:val="001D7211"/>
    <w:rsid w:val="001E5B1B"/>
    <w:rsid w:val="001F06C2"/>
    <w:rsid w:val="002111C1"/>
    <w:rsid w:val="002164B2"/>
    <w:rsid w:val="00217EFD"/>
    <w:rsid w:val="00223D5F"/>
    <w:rsid w:val="00231EC1"/>
    <w:rsid w:val="002412EA"/>
    <w:rsid w:val="0025305F"/>
    <w:rsid w:val="00274DB4"/>
    <w:rsid w:val="00275C0C"/>
    <w:rsid w:val="0027766F"/>
    <w:rsid w:val="00282E5C"/>
    <w:rsid w:val="00285FAE"/>
    <w:rsid w:val="002A1BD6"/>
    <w:rsid w:val="002A2C16"/>
    <w:rsid w:val="002A5643"/>
    <w:rsid w:val="002A7CDB"/>
    <w:rsid w:val="002B2EBB"/>
    <w:rsid w:val="002C60B5"/>
    <w:rsid w:val="002D2788"/>
    <w:rsid w:val="002D46B5"/>
    <w:rsid w:val="002D4A13"/>
    <w:rsid w:val="003003D7"/>
    <w:rsid w:val="00305E59"/>
    <w:rsid w:val="00310E10"/>
    <w:rsid w:val="00324158"/>
    <w:rsid w:val="00327854"/>
    <w:rsid w:val="00330322"/>
    <w:rsid w:val="00333C35"/>
    <w:rsid w:val="003343CD"/>
    <w:rsid w:val="00336BCE"/>
    <w:rsid w:val="003473F1"/>
    <w:rsid w:val="00371FD3"/>
    <w:rsid w:val="00377089"/>
    <w:rsid w:val="0038023B"/>
    <w:rsid w:val="00381E92"/>
    <w:rsid w:val="003862B1"/>
    <w:rsid w:val="003A37C9"/>
    <w:rsid w:val="003A3CE8"/>
    <w:rsid w:val="003C19F3"/>
    <w:rsid w:val="003D67A1"/>
    <w:rsid w:val="003E7096"/>
    <w:rsid w:val="003F2ED2"/>
    <w:rsid w:val="004073F5"/>
    <w:rsid w:val="00407B6D"/>
    <w:rsid w:val="00407EB6"/>
    <w:rsid w:val="004178CE"/>
    <w:rsid w:val="00425790"/>
    <w:rsid w:val="00426421"/>
    <w:rsid w:val="004272D1"/>
    <w:rsid w:val="00444BF7"/>
    <w:rsid w:val="00446495"/>
    <w:rsid w:val="0046691A"/>
    <w:rsid w:val="004708B7"/>
    <w:rsid w:val="004748E5"/>
    <w:rsid w:val="004C7D5F"/>
    <w:rsid w:val="004D709F"/>
    <w:rsid w:val="00501547"/>
    <w:rsid w:val="00527B7B"/>
    <w:rsid w:val="005539AD"/>
    <w:rsid w:val="00584FB3"/>
    <w:rsid w:val="0058671F"/>
    <w:rsid w:val="00587AD6"/>
    <w:rsid w:val="005915D1"/>
    <w:rsid w:val="005B12F8"/>
    <w:rsid w:val="005B1EC3"/>
    <w:rsid w:val="005D4869"/>
    <w:rsid w:val="005D6F2F"/>
    <w:rsid w:val="005E5148"/>
    <w:rsid w:val="005E63C3"/>
    <w:rsid w:val="00611FF8"/>
    <w:rsid w:val="00623652"/>
    <w:rsid w:val="006325BC"/>
    <w:rsid w:val="006335A0"/>
    <w:rsid w:val="00637709"/>
    <w:rsid w:val="006407F8"/>
    <w:rsid w:val="00641F9D"/>
    <w:rsid w:val="00653AD9"/>
    <w:rsid w:val="00660B94"/>
    <w:rsid w:val="00662F79"/>
    <w:rsid w:val="00665D01"/>
    <w:rsid w:val="00667202"/>
    <w:rsid w:val="00675E76"/>
    <w:rsid w:val="00694F30"/>
    <w:rsid w:val="0069690B"/>
    <w:rsid w:val="006A7461"/>
    <w:rsid w:val="006B53B9"/>
    <w:rsid w:val="006D464B"/>
    <w:rsid w:val="006E33F9"/>
    <w:rsid w:val="006F0647"/>
    <w:rsid w:val="00706471"/>
    <w:rsid w:val="00725C7B"/>
    <w:rsid w:val="00736094"/>
    <w:rsid w:val="00751F12"/>
    <w:rsid w:val="00756089"/>
    <w:rsid w:val="00757A2D"/>
    <w:rsid w:val="00761B9B"/>
    <w:rsid w:val="007625EE"/>
    <w:rsid w:val="00774BDA"/>
    <w:rsid w:val="00794900"/>
    <w:rsid w:val="007B58D3"/>
    <w:rsid w:val="007E5890"/>
    <w:rsid w:val="007E5BE8"/>
    <w:rsid w:val="007F5325"/>
    <w:rsid w:val="007F6EA0"/>
    <w:rsid w:val="007F76BF"/>
    <w:rsid w:val="00814D8B"/>
    <w:rsid w:val="0081676B"/>
    <w:rsid w:val="0082139A"/>
    <w:rsid w:val="00826BEF"/>
    <w:rsid w:val="00830DAA"/>
    <w:rsid w:val="00837C24"/>
    <w:rsid w:val="00851DB1"/>
    <w:rsid w:val="008634C4"/>
    <w:rsid w:val="008658B2"/>
    <w:rsid w:val="008868FA"/>
    <w:rsid w:val="008A63F7"/>
    <w:rsid w:val="008A66E3"/>
    <w:rsid w:val="008B126C"/>
    <w:rsid w:val="008B381D"/>
    <w:rsid w:val="008B50BE"/>
    <w:rsid w:val="008B6024"/>
    <w:rsid w:val="008C100F"/>
    <w:rsid w:val="008D17F5"/>
    <w:rsid w:val="008D61C2"/>
    <w:rsid w:val="008E3A81"/>
    <w:rsid w:val="008E6215"/>
    <w:rsid w:val="008E6920"/>
    <w:rsid w:val="008E787A"/>
    <w:rsid w:val="008F3366"/>
    <w:rsid w:val="008F39C2"/>
    <w:rsid w:val="00910514"/>
    <w:rsid w:val="00911951"/>
    <w:rsid w:val="00914C22"/>
    <w:rsid w:val="00915638"/>
    <w:rsid w:val="0091588F"/>
    <w:rsid w:val="00926D89"/>
    <w:rsid w:val="00930D87"/>
    <w:rsid w:val="0093763B"/>
    <w:rsid w:val="00941984"/>
    <w:rsid w:val="009465D2"/>
    <w:rsid w:val="009573C5"/>
    <w:rsid w:val="00957AE4"/>
    <w:rsid w:val="009640A1"/>
    <w:rsid w:val="009652A0"/>
    <w:rsid w:val="00976C22"/>
    <w:rsid w:val="00985F3E"/>
    <w:rsid w:val="009A1307"/>
    <w:rsid w:val="009C7383"/>
    <w:rsid w:val="009D5E96"/>
    <w:rsid w:val="009E7710"/>
    <w:rsid w:val="009F323F"/>
    <w:rsid w:val="009F3DC4"/>
    <w:rsid w:val="00A15228"/>
    <w:rsid w:val="00A353F7"/>
    <w:rsid w:val="00A446BF"/>
    <w:rsid w:val="00A663FC"/>
    <w:rsid w:val="00A75A5B"/>
    <w:rsid w:val="00A772E6"/>
    <w:rsid w:val="00A7762C"/>
    <w:rsid w:val="00A841BF"/>
    <w:rsid w:val="00A90D40"/>
    <w:rsid w:val="00A97761"/>
    <w:rsid w:val="00AA1024"/>
    <w:rsid w:val="00AA3150"/>
    <w:rsid w:val="00AA3403"/>
    <w:rsid w:val="00AA7D03"/>
    <w:rsid w:val="00AB2742"/>
    <w:rsid w:val="00AB4954"/>
    <w:rsid w:val="00AC2833"/>
    <w:rsid w:val="00AE2432"/>
    <w:rsid w:val="00AE43BC"/>
    <w:rsid w:val="00AE45BC"/>
    <w:rsid w:val="00AF3AEE"/>
    <w:rsid w:val="00AF5A19"/>
    <w:rsid w:val="00AF7264"/>
    <w:rsid w:val="00B021AE"/>
    <w:rsid w:val="00B10551"/>
    <w:rsid w:val="00B324B3"/>
    <w:rsid w:val="00B66118"/>
    <w:rsid w:val="00B67AAE"/>
    <w:rsid w:val="00B830CE"/>
    <w:rsid w:val="00B9591B"/>
    <w:rsid w:val="00BB0406"/>
    <w:rsid w:val="00BC5ACE"/>
    <w:rsid w:val="00BD4F26"/>
    <w:rsid w:val="00BE0C8E"/>
    <w:rsid w:val="00BF3437"/>
    <w:rsid w:val="00C11152"/>
    <w:rsid w:val="00C12C68"/>
    <w:rsid w:val="00C1669C"/>
    <w:rsid w:val="00C22FB4"/>
    <w:rsid w:val="00C342F5"/>
    <w:rsid w:val="00C35E99"/>
    <w:rsid w:val="00C63EAE"/>
    <w:rsid w:val="00C67410"/>
    <w:rsid w:val="00CA4142"/>
    <w:rsid w:val="00CA7CD4"/>
    <w:rsid w:val="00CB6261"/>
    <w:rsid w:val="00CC25EA"/>
    <w:rsid w:val="00CF2ECA"/>
    <w:rsid w:val="00CF3C3C"/>
    <w:rsid w:val="00CF5D18"/>
    <w:rsid w:val="00D06F8D"/>
    <w:rsid w:val="00D10154"/>
    <w:rsid w:val="00D24081"/>
    <w:rsid w:val="00D27191"/>
    <w:rsid w:val="00D44FBE"/>
    <w:rsid w:val="00D503E6"/>
    <w:rsid w:val="00D5378F"/>
    <w:rsid w:val="00D65EA9"/>
    <w:rsid w:val="00D70AE4"/>
    <w:rsid w:val="00DC04AD"/>
    <w:rsid w:val="00DC04EA"/>
    <w:rsid w:val="00DD52E8"/>
    <w:rsid w:val="00DF087D"/>
    <w:rsid w:val="00DF7E04"/>
    <w:rsid w:val="00E04EE7"/>
    <w:rsid w:val="00E11DD0"/>
    <w:rsid w:val="00E22AC8"/>
    <w:rsid w:val="00E279E6"/>
    <w:rsid w:val="00E31A9B"/>
    <w:rsid w:val="00E32858"/>
    <w:rsid w:val="00E32DBE"/>
    <w:rsid w:val="00E37893"/>
    <w:rsid w:val="00E52162"/>
    <w:rsid w:val="00E65E8A"/>
    <w:rsid w:val="00E70D96"/>
    <w:rsid w:val="00E73AF8"/>
    <w:rsid w:val="00E76CFD"/>
    <w:rsid w:val="00E84730"/>
    <w:rsid w:val="00E86E70"/>
    <w:rsid w:val="00EC1789"/>
    <w:rsid w:val="00ED0D86"/>
    <w:rsid w:val="00EE2CAE"/>
    <w:rsid w:val="00F01F38"/>
    <w:rsid w:val="00F04465"/>
    <w:rsid w:val="00F1743A"/>
    <w:rsid w:val="00F23D00"/>
    <w:rsid w:val="00F270FD"/>
    <w:rsid w:val="00F55AFE"/>
    <w:rsid w:val="00F65C60"/>
    <w:rsid w:val="00F66508"/>
    <w:rsid w:val="00F749CF"/>
    <w:rsid w:val="00F95A4B"/>
    <w:rsid w:val="00F95E8E"/>
    <w:rsid w:val="00F97C54"/>
    <w:rsid w:val="00FA2068"/>
    <w:rsid w:val="00FB6E9A"/>
    <w:rsid w:val="00FC2A6B"/>
    <w:rsid w:val="00FC6BC8"/>
    <w:rsid w:val="00FD054E"/>
    <w:rsid w:val="00FD35D4"/>
    <w:rsid w:val="00F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FCDD74"/>
  <w15:chartTrackingRefBased/>
  <w15:docId w15:val="{917608B8-7D35-41C6-BC8C-5250920E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C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3C5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573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73C5"/>
  </w:style>
  <w:style w:type="character" w:customStyle="1" w:styleId="Heading1Char">
    <w:name w:val="Heading 1 Char"/>
    <w:basedOn w:val="DefaultParagraphFont"/>
    <w:link w:val="Heading1"/>
    <w:uiPriority w:val="9"/>
    <w:rsid w:val="002D46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B5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5AFE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E04EE7"/>
    <w:pPr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4EE7"/>
    <w:rPr>
      <w:rFonts w:eastAsiaTheme="minorEastAsia"/>
      <w:sz w:val="24"/>
      <w:szCs w:val="24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E04EE7"/>
    <w:rPr>
      <w:rFonts w:ascii="Calibri" w:eastAsiaTheme="minorEastAsia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04EE7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E04EE7"/>
    <w:rPr>
      <w:rFonts w:ascii="Calibri" w:eastAsiaTheme="minorEastAsia" w:hAnsi="Calibri" w:cs="Calibri"/>
      <w:noProof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5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2E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E8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2DB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A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AF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3A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AF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gi.org" TargetMode="External"/><Relationship Id="rId18" Type="http://schemas.openxmlformats.org/officeDocument/2006/relationships/hyperlink" Target="mailto:info@cadamsagency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acebook.com/EDGIstudy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phil.bridges@unchealth.unc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meo.com/464100773/35c0fa5552" TargetMode="External"/><Relationship Id="rId20" Type="http://schemas.openxmlformats.org/officeDocument/2006/relationships/hyperlink" Target="mailto:mel@vivacommunications.com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GI@unc.edu" TargetMode="External"/><Relationship Id="rId24" Type="http://schemas.openxmlformats.org/officeDocument/2006/relationships/hyperlink" Target="https://www.nimh.nih.gov/health/publications/eating-disorders/index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dgimediakit.org/" TargetMode="External"/><Relationship Id="rId23" Type="http://schemas.openxmlformats.org/officeDocument/2006/relationships/hyperlink" Target="https://www.instagram.com/edgistudy/" TargetMode="External"/><Relationship Id="rId10" Type="http://schemas.openxmlformats.org/officeDocument/2006/relationships/hyperlink" Target="http://www.edgi.org" TargetMode="External"/><Relationship Id="rId19" Type="http://schemas.openxmlformats.org/officeDocument/2006/relationships/hyperlink" Target="mailto:kirstenbruce@vivacommunications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DGI@unc.edu" TargetMode="External"/><Relationship Id="rId22" Type="http://schemas.openxmlformats.org/officeDocument/2006/relationships/hyperlink" Target="https://twitter.com/edgistu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14B1-F624-4C38-B204-E4DC4C73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Melorin Kheradi</dc:creator>
  <cp:keywords/>
  <dc:description/>
  <cp:lastModifiedBy>viva comm1</cp:lastModifiedBy>
  <cp:revision>4</cp:revision>
  <cp:lastPrinted>2020-09-07T06:48:00Z</cp:lastPrinted>
  <dcterms:created xsi:type="dcterms:W3CDTF">2020-10-08T00:37:00Z</dcterms:created>
  <dcterms:modified xsi:type="dcterms:W3CDTF">2020-10-09T02:33:00Z</dcterms:modified>
</cp:coreProperties>
</file>